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652FC" w14:textId="7A5E0AA2" w:rsidR="00741616" w:rsidRPr="00510E14" w:rsidRDefault="006D29B1" w:rsidP="007416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741616" w:rsidRPr="00510E14">
        <w:rPr>
          <w:rFonts w:ascii="Times New Roman" w:hAnsi="Times New Roman"/>
          <w:b/>
          <w:sz w:val="28"/>
          <w:szCs w:val="28"/>
        </w:rPr>
        <w:t>лимпиада школьников «Будущее медицины»</w:t>
      </w:r>
      <w:r w:rsidR="00A36127">
        <w:rPr>
          <w:rFonts w:ascii="Times New Roman" w:hAnsi="Times New Roman"/>
          <w:b/>
          <w:sz w:val="28"/>
          <w:szCs w:val="28"/>
        </w:rPr>
        <w:t xml:space="preserve"> 2023</w:t>
      </w:r>
    </w:p>
    <w:p w14:paraId="520F57CF" w14:textId="77777777" w:rsidR="006D29B1" w:rsidRPr="00510E14" w:rsidRDefault="006D29B1" w:rsidP="006D29B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ХИМИЯ 11 класс</w:t>
      </w:r>
    </w:p>
    <w:p w14:paraId="31A87DB6" w14:textId="2FBF61D5" w:rsidR="006D29B1" w:rsidRPr="00636F63" w:rsidRDefault="006D29B1" w:rsidP="006D29B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</w:t>
      </w:r>
      <w:r w:rsidRPr="00636F63">
        <w:rPr>
          <w:rFonts w:ascii="Times New Roman" w:hAnsi="Times New Roman"/>
          <w:b/>
          <w:sz w:val="28"/>
          <w:szCs w:val="28"/>
        </w:rPr>
        <w:t xml:space="preserve">талоны ответов </w:t>
      </w:r>
      <w:r w:rsidR="00A36127">
        <w:rPr>
          <w:rFonts w:ascii="Times New Roman" w:hAnsi="Times New Roman"/>
          <w:b/>
          <w:sz w:val="28"/>
          <w:szCs w:val="28"/>
        </w:rPr>
        <w:t>интернет-тура</w:t>
      </w:r>
    </w:p>
    <w:p w14:paraId="24AEC78B" w14:textId="1966702D" w:rsidR="002352AE" w:rsidRPr="002352AE" w:rsidRDefault="002E2745" w:rsidP="009F51AB">
      <w:pPr>
        <w:spacing w:before="100" w:beforeAutospacing="1" w:after="100" w:afterAutospacing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выполненных заданий и присуждение баллов проводится в автоматизированном режиме.</w:t>
      </w:r>
      <w:r w:rsidR="008568C2">
        <w:rPr>
          <w:rFonts w:ascii="Times New Roman" w:hAnsi="Times New Roman"/>
          <w:sz w:val="28"/>
          <w:szCs w:val="28"/>
        </w:rPr>
        <w:t xml:space="preserve"> Все задания представлены в тестовой форме с вводом свободного ответа, </w:t>
      </w:r>
      <w:r w:rsidR="00A36127">
        <w:rPr>
          <w:rFonts w:ascii="Times New Roman" w:hAnsi="Times New Roman"/>
          <w:sz w:val="28"/>
          <w:szCs w:val="28"/>
        </w:rPr>
        <w:t xml:space="preserve">а также </w:t>
      </w:r>
      <w:r w:rsidR="00A7028C">
        <w:rPr>
          <w:rFonts w:ascii="Times New Roman" w:hAnsi="Times New Roman"/>
          <w:sz w:val="28"/>
          <w:szCs w:val="28"/>
        </w:rPr>
        <w:t>с однозначным и множественным выбором ответа.</w:t>
      </w:r>
    </w:p>
    <w:tbl>
      <w:tblPr>
        <w:tblW w:w="10207" w:type="dxa"/>
        <w:tblInd w:w="-1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00"/>
        <w:gridCol w:w="2126"/>
        <w:gridCol w:w="2128"/>
        <w:gridCol w:w="2126"/>
        <w:gridCol w:w="2127"/>
      </w:tblGrid>
      <w:tr w:rsidR="005550B5" w:rsidRPr="00FB08C4" w14:paraId="6894A433" w14:textId="77777777" w:rsidTr="005550B5">
        <w:trPr>
          <w:cantSplit/>
        </w:trPr>
        <w:tc>
          <w:tcPr>
            <w:tcW w:w="1020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0034D9E" w14:textId="4E7D8677" w:rsidR="005A5511" w:rsidRDefault="005550B5" w:rsidP="005550B5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1</w:t>
            </w:r>
            <w:r w:rsidRPr="00CF3BB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15050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Поглощением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0A56DF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антиоксидант</w:t>
            </w:r>
            <w:r w:rsidR="0015050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ом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CC2F49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Z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при 50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º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 С </w:t>
            </w:r>
            <w:bookmarkStart w:id="0" w:name="_Hlk156681717"/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газа </w:t>
            </w:r>
            <w:r w:rsidRPr="00CC2F49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Y</w:t>
            </w:r>
            <w:r w:rsidRPr="00461397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, </w:t>
            </w:r>
            <w:r w:rsidR="00F2341C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который используется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B5123C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для стерилизации</w:t>
            </w:r>
            <w:r w:rsidR="00F04DED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F2341C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стоматологических</w:t>
            </w:r>
            <w:r w:rsidR="00F04DED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инструментов</w:t>
            </w:r>
            <w:bookmarkEnd w:id="0"/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, получают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ристаллическое соединение </w:t>
            </w:r>
            <w:r w:rsidRPr="00CC2F49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X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 массовой долей углерода 0,</w:t>
            </w:r>
            <w:r w:rsidR="00324F67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58</w:t>
            </w:r>
            <w:r w:rsidR="00125B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335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.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ри п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олно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м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сгорани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и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соединения </w:t>
            </w:r>
            <w:r w:rsidRPr="00CC2F49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X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в кислороде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образуются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пары воды и смесь газов с плотностью </w:t>
            </w:r>
            <w:bookmarkStart w:id="1" w:name="_Hlk156687725"/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1,95</w:t>
            </w:r>
            <w:r w:rsidR="001B56D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378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 г∙л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vertAlign w:val="superscript"/>
                <w:lang w:eastAsia="ru-RU"/>
              </w:rPr>
              <w:t>−1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D91B1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н.у.)</w:t>
            </w:r>
            <w:r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.</w:t>
            </w:r>
            <w:bookmarkEnd w:id="1"/>
          </w:p>
          <w:p w14:paraId="094870AA" w14:textId="26337E36" w:rsidR="005A5511" w:rsidRPr="00086B94" w:rsidRDefault="00F2341C" w:rsidP="005550B5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Универсальная газовая постоянная (</w:t>
            </w:r>
            <w:r w:rsidR="005A5511">
              <w:rPr>
                <w:rFonts w:ascii="Cambria Math" w:eastAsia="Times New Roman" w:hAnsi="Cambria Math"/>
                <w:color w:val="00000A"/>
                <w:sz w:val="24"/>
                <w:szCs w:val="24"/>
                <w:lang w:eastAsia="ru-RU"/>
              </w:rPr>
              <w:t>𝑅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)</w:t>
            </w:r>
            <w:r w:rsidR="005A55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 </w:t>
            </w:r>
            <w:r w:rsidR="005A5511" w:rsidRPr="005A55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—</w:t>
            </w:r>
            <w:r w:rsidR="005A55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5A5511" w:rsidRPr="005A55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8,314 Дж</w:t>
            </w:r>
            <w:r w:rsidR="005A5511" w:rsidRPr="005A5511">
              <w:rPr>
                <w:rFonts w:ascii="Cambria Math" w:eastAsia="Times New Roman" w:hAnsi="Cambria Math"/>
                <w:color w:val="00000A"/>
                <w:sz w:val="24"/>
                <w:szCs w:val="24"/>
                <w:lang w:eastAsia="ru-RU"/>
              </w:rPr>
              <w:t>∙</w:t>
            </w:r>
            <w:r w:rsidR="005A5511" w:rsidRPr="005A55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моль</w:t>
            </w:r>
            <w:r w:rsidR="005A5511" w:rsidRPr="005A5511">
              <w:rPr>
                <w:rFonts w:ascii="Cambria Math" w:eastAsia="Times New Roman" w:hAnsi="Cambria Math"/>
                <w:color w:val="00000A"/>
                <w:sz w:val="24"/>
                <w:szCs w:val="24"/>
                <w:lang w:eastAsia="ru-RU"/>
              </w:rPr>
              <w:t>∙</w:t>
            </w:r>
            <w:r w:rsidR="00086B94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K</w:t>
            </w:r>
            <w:r w:rsidR="005A5511" w:rsidRPr="005A5511">
              <w:rPr>
                <w:rFonts w:ascii="Times New Roman" w:eastAsia="Times New Roman" w:hAnsi="Times New Roman"/>
                <w:color w:val="00000A"/>
                <w:sz w:val="24"/>
                <w:szCs w:val="24"/>
                <w:vertAlign w:val="superscript"/>
                <w:lang w:eastAsia="ru-RU"/>
              </w:rPr>
              <w:t>−1</w:t>
            </w:r>
            <w:r w:rsidR="005A55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;</w:t>
            </w:r>
            <w:r w:rsidR="00086B9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5A55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нормальные условия</w:t>
            </w:r>
            <w:r w:rsidR="00086B9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: </w:t>
            </w:r>
            <w:r w:rsidR="00086B94">
              <w:rPr>
                <w:rFonts w:ascii="Cambria Math" w:eastAsia="Times New Roman" w:hAnsi="Cambria Math"/>
                <w:color w:val="00000A"/>
                <w:sz w:val="24"/>
                <w:szCs w:val="24"/>
                <w:lang w:eastAsia="ru-RU"/>
              </w:rPr>
              <w:t>𝑇</w:t>
            </w:r>
            <w:r w:rsidR="005A55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 </w:t>
            </w:r>
            <w:r w:rsidR="005A5511" w:rsidRPr="005A55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—</w:t>
            </w:r>
            <w:r w:rsidR="005A55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5E0277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273,15</w:t>
            </w:r>
            <w:r w:rsidR="00086B94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 K</w:t>
            </w:r>
            <w:r w:rsidR="00086B9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, </w:t>
            </w:r>
            <w:r w:rsidR="00086B94">
              <w:rPr>
                <w:rFonts w:ascii="Cambria Math" w:eastAsia="Times New Roman" w:hAnsi="Cambria Math"/>
                <w:color w:val="00000A"/>
                <w:sz w:val="24"/>
                <w:szCs w:val="24"/>
                <w:lang w:eastAsia="ru-RU"/>
              </w:rPr>
              <w:t>𝑝</w:t>
            </w:r>
            <w:r w:rsidR="00086B9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 </w:t>
            </w:r>
            <w:r w:rsidR="00086B94" w:rsidRPr="005A55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—</w:t>
            </w:r>
            <w:r w:rsidR="00086B9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101325 Па;</w:t>
            </w:r>
          </w:p>
          <w:p w14:paraId="19B24F30" w14:textId="22C56FDB" w:rsidR="005550B5" w:rsidRPr="00B512F0" w:rsidRDefault="002F4469" w:rsidP="005550B5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D40776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1.</w:t>
            </w:r>
            <w:r w:rsidRPr="00D40776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561E5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Определите 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молярную массу</w:t>
            </w:r>
            <w:r w:rsidRPr="00A7028C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CC2F49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(</w:t>
            </w:r>
            <w:r w:rsidRPr="004F5018">
              <w:rPr>
                <w:rFonts w:ascii="Times New Roman" w:eastAsia="Times New Roman" w:hAnsi="Times New Roman"/>
                <w:sz w:val="24"/>
                <w:szCs w:val="24"/>
              </w:rPr>
              <w:t>г∙моль</w:t>
            </w:r>
            <w:r w:rsidRPr="004F5018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−1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). Введите число в строку ввода с точностью до сотых, например, 46,66</w:t>
            </w:r>
          </w:p>
        </w:tc>
      </w:tr>
      <w:tr w:rsidR="002F4469" w:rsidRPr="00FB08C4" w14:paraId="1EAAD721" w14:textId="77777777" w:rsidTr="00795160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E2D0093" w14:textId="77777777" w:rsidR="002F4469" w:rsidRDefault="002F4469" w:rsidP="00795160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F7BE272" w14:textId="77777777" w:rsidR="002F4469" w:rsidRPr="00D40776" w:rsidRDefault="002F4469" w:rsidP="00795160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370,28</w:t>
            </w:r>
          </w:p>
        </w:tc>
      </w:tr>
      <w:tr w:rsidR="002F4469" w:rsidRPr="00FB08C4" w14:paraId="1CE49A39" w14:textId="77777777" w:rsidTr="00795160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B0BCACF" w14:textId="77777777" w:rsidR="002F4469" w:rsidRDefault="002F4469" w:rsidP="00795160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E70150F" w14:textId="14C57761" w:rsidR="002F4469" w:rsidRPr="00A069E0" w:rsidRDefault="00B82073" w:rsidP="00795160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𝑀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= (</w:t>
            </w:r>
            <w:r w:rsidR="002F4469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𝜌∙</w:t>
            </w:r>
            <w:r w:rsidR="00656FD0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𝑅</w:t>
            </w:r>
            <w:r w:rsidR="002F4469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∙</w:t>
            </w:r>
            <w:r w:rsidR="00656FD0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𝑇</w:t>
            </w:r>
            <w:r w:rsidR="002F4469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)/</w:t>
            </w:r>
            <w:r w:rsidR="00656FD0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𝑝</w:t>
            </w:r>
            <w:r w:rsidR="002F4469" w:rsidRPr="00D97DAF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2F4469" w:rsidRPr="00245660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= 43,</w:t>
            </w:r>
            <w:r w:rsidR="00983363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790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;</w:t>
            </w:r>
            <w:r w:rsidR="002F4469" w:rsidRPr="00A069E0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40</w:t>
            </w:r>
            <w:r w:rsidR="002F4469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𝑥</w:t>
            </w:r>
            <w:r w:rsidR="002F4469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2F4469" w:rsidRPr="00A069E0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+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2F4469" w:rsidRPr="00A069E0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44(1</w:t>
            </w:r>
            <w:r w:rsidR="002F4469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−</w:t>
            </w:r>
            <w:r w:rsidR="002F4469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𝑥</w:t>
            </w:r>
            <w:r w:rsidR="002F4469" w:rsidRPr="00A069E0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</w:t>
            </w:r>
            <w:r w:rsidR="002F4469" w:rsidRPr="00D97DAF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2F4469" w:rsidRPr="00245660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= 43,</w:t>
            </w:r>
            <w:r w:rsidR="00983363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790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; </w:t>
            </w:r>
            <w:r w:rsidR="002F4469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𝑥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= 0,052</w:t>
            </w:r>
            <w:r w:rsidR="00983363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5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; </w:t>
            </w:r>
            <w:r w:rsidR="002F4469">
              <w:rPr>
                <w:rFonts w:ascii="Cambria" w:eastAsia="Arial Unicode MS" w:hAnsi="Cambria"/>
                <w:bCs/>
                <w:color w:val="00000A"/>
                <w:sz w:val="24"/>
                <w:szCs w:val="24"/>
                <w:lang w:eastAsia="ru-RU"/>
              </w:rPr>
              <w:t>𝑛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CO</w:t>
            </w:r>
            <w:r w:rsidR="002F4469" w:rsidRPr="00125B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2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 = 1</w:t>
            </w:r>
            <w:r w:rsidR="002F4469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−𝑥</w:t>
            </w:r>
            <w:r w:rsidR="002F4469" w:rsidRPr="00125B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= 0,947</w:t>
            </w:r>
            <w:r w:rsidR="00983363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5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;</w:t>
            </w:r>
            <w:r w:rsidR="002F4469" w:rsidRPr="00125B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2F4469">
              <w:rPr>
                <w:rFonts w:ascii="Cambria" w:eastAsia="Arial Unicode MS" w:hAnsi="Cambria"/>
                <w:bCs/>
                <w:color w:val="00000A"/>
                <w:sz w:val="24"/>
                <w:szCs w:val="24"/>
                <w:lang w:eastAsia="ru-RU"/>
              </w:rPr>
              <w:t>𝑛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CO</w:t>
            </w:r>
            <w:r w:rsidR="002F4469" w:rsidRPr="00125B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2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)/</w:t>
            </w:r>
            <w:r w:rsidR="002F4469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𝑥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= 18; </w:t>
            </w:r>
            <w:r w:rsidR="002F4469">
              <w:rPr>
                <w:rFonts w:ascii="Cambria" w:eastAsia="Arial Unicode MS" w:hAnsi="Cambria"/>
                <w:bCs/>
                <w:color w:val="00000A"/>
                <w:sz w:val="24"/>
                <w:szCs w:val="24"/>
                <w:lang w:eastAsia="ru-RU"/>
              </w:rPr>
              <w:t>𝑛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CO</w:t>
            </w:r>
            <w:r w:rsidR="002F4469" w:rsidRPr="00125B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2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) = </w:t>
            </w:r>
            <w:r w:rsidR="002F4469">
              <w:rPr>
                <w:rFonts w:ascii="Cambria" w:eastAsia="Arial Unicode MS" w:hAnsi="Cambria"/>
                <w:bCs/>
                <w:color w:val="00000A"/>
                <w:sz w:val="24"/>
                <w:szCs w:val="24"/>
                <w:lang w:eastAsia="ru-RU"/>
              </w:rPr>
              <w:t>𝑛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C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) = 18; </w:t>
            </w:r>
            <w:r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𝑀</w:t>
            </w:r>
            <w:r w:rsidR="002F4469" w:rsidRPr="00D97DAF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 w:rsidR="002F4469" w:rsidRPr="00CC2F49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X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 = 18</w:t>
            </w:r>
            <w:r w:rsidR="002F4469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∙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12/</w:t>
            </w:r>
            <w:r w:rsidR="002F4469" w:rsidRPr="00CC2F4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0,</w:t>
            </w:r>
            <w:r w:rsidR="002F446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58335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= 370,28; 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Ar</w:t>
            </w:r>
            <w:r w:rsidR="002F4469" w:rsidRPr="0083561B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∙</w:t>
            </w:r>
            <w:bookmarkStart w:id="2" w:name="_Hlk156689676"/>
            <w:r w:rsidR="002F4469" w:rsidRPr="0083561B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3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C</w:t>
            </w:r>
            <w:r w:rsidR="002F4469" w:rsidRPr="0083561B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6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H</w:t>
            </w:r>
            <w:r w:rsidR="002F4469" w:rsidRPr="0083561B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4</w:t>
            </w:r>
            <w:r w:rsidR="002F4469" w:rsidRPr="0083561B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 w:rsidR="002F4469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OH</w:t>
            </w:r>
            <w:r w:rsidR="002F4469" w:rsidRPr="0083561B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</w:t>
            </w:r>
            <w:r w:rsidR="002F4469" w:rsidRPr="0083561B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2</w:t>
            </w:r>
            <w:bookmarkEnd w:id="2"/>
          </w:p>
        </w:tc>
      </w:tr>
      <w:tr w:rsidR="002F4469" w:rsidRPr="00FB08C4" w14:paraId="17969844" w14:textId="77777777" w:rsidTr="00795160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8FD31E9" w14:textId="77777777" w:rsidR="002F4469" w:rsidRDefault="002F4469" w:rsidP="00795160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47069C5" w14:textId="77777777" w:rsidR="002F4469" w:rsidRDefault="002F4469" w:rsidP="00795160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3</w:t>
            </w:r>
          </w:p>
        </w:tc>
      </w:tr>
      <w:tr w:rsidR="00436DBA" w:rsidRPr="00FB08C4" w14:paraId="42162F08" w14:textId="77777777" w:rsidTr="005550B5">
        <w:trPr>
          <w:cantSplit/>
          <w:trHeight w:val="708"/>
        </w:trPr>
        <w:tc>
          <w:tcPr>
            <w:tcW w:w="1020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029E3D4" w14:textId="6BAF673E" w:rsidR="00436DBA" w:rsidRPr="00050F61" w:rsidRDefault="002F4469" w:rsidP="00436DBA">
            <w:pPr>
              <w:spacing w:after="0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A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1.2. Определите название вещества</w:t>
            </w:r>
            <w:r w:rsidRPr="00212A78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CC2F49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. Введите слово в русской транслитерации в именительном падеже, в единственном числе, прописными буквами в строку ввода, например, </w:t>
            </w:r>
            <w:r w:rsidR="004978A8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МЕТАН</w:t>
            </w:r>
          </w:p>
        </w:tc>
      </w:tr>
      <w:tr w:rsidR="002F4469" w:rsidRPr="00FB08C4" w14:paraId="18844862" w14:textId="77777777" w:rsidTr="00795160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E9FA85A" w14:textId="77777777" w:rsidR="002F4469" w:rsidRDefault="002F4469" w:rsidP="00795160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bookmarkStart w:id="3" w:name="_Hlk153576257"/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E0A3446" w14:textId="77777777" w:rsidR="002F4469" w:rsidRPr="00212A78" w:rsidRDefault="002F4469" w:rsidP="00795160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АРГОН</w:t>
            </w:r>
          </w:p>
        </w:tc>
      </w:tr>
      <w:tr w:rsidR="002F4469" w:rsidRPr="00FB08C4" w14:paraId="52A6F336" w14:textId="77777777" w:rsidTr="00795160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5D9A142" w14:textId="77777777" w:rsidR="002F4469" w:rsidRDefault="002F4469" w:rsidP="00795160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90C29A9" w14:textId="77777777" w:rsidR="002F4469" w:rsidRDefault="002F4469" w:rsidP="00795160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3</w:t>
            </w:r>
          </w:p>
        </w:tc>
      </w:tr>
      <w:bookmarkEnd w:id="3"/>
      <w:tr w:rsidR="00C5600F" w:rsidRPr="00FB08C4" w14:paraId="1B17E4C9" w14:textId="77777777" w:rsidTr="005550B5">
        <w:trPr>
          <w:cantSplit/>
        </w:trPr>
        <w:tc>
          <w:tcPr>
            <w:tcW w:w="1020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AE05489" w14:textId="4E225919" w:rsidR="00C5600F" w:rsidRPr="00050F61" w:rsidRDefault="00324F67" w:rsidP="00C5600F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324F67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1.3</w:t>
            </w:r>
            <w:r w:rsidR="00C5600F" w:rsidRPr="00324F67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.</w:t>
            </w:r>
            <w:r w:rsidR="00E7396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Из предложенных вариантов ответа кликом выберите</w:t>
            </w:r>
            <w:r w:rsidR="0041723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те</w:t>
            </w:r>
            <w:r w:rsidR="00B8207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свойства</w:t>
            </w:r>
            <w:r w:rsidR="0041723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, которые </w:t>
            </w:r>
            <w:r w:rsidR="00B8207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соответствуют</w:t>
            </w:r>
            <w:r w:rsidR="0041723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соединени</w:t>
            </w:r>
            <w:r w:rsidR="00B82073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ю</w:t>
            </w:r>
            <w:r w:rsidR="0041723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41723C" w:rsidRPr="00CC2F49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Z</w:t>
            </w:r>
          </w:p>
        </w:tc>
      </w:tr>
      <w:tr w:rsidR="00C5600F" w:rsidRPr="00FB08C4" w14:paraId="127D52EE" w14:textId="77777777" w:rsidTr="00002DBC">
        <w:trPr>
          <w:cantSplit/>
        </w:trPr>
        <w:tc>
          <w:tcPr>
            <w:tcW w:w="17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EB0C4C3" w14:textId="77777777" w:rsidR="00C5600F" w:rsidRPr="00F0355E" w:rsidRDefault="00C5600F" w:rsidP="00511307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F0355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E79738F" w14:textId="77777777" w:rsidR="00C5600F" w:rsidRPr="00C5600F" w:rsidRDefault="00C5600F" w:rsidP="00C5600F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4532590" w14:textId="77777777" w:rsidR="00C5600F" w:rsidRPr="00C5600F" w:rsidRDefault="00C5600F" w:rsidP="00511307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4D505BE" w14:textId="77777777" w:rsidR="00C5600F" w:rsidRPr="00C5600F" w:rsidRDefault="00C5600F" w:rsidP="00511307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B4A0A62" w14:textId="77777777" w:rsidR="00C5600F" w:rsidRPr="00C5600F" w:rsidRDefault="00C5600F" w:rsidP="00511307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4</w:t>
            </w:r>
          </w:p>
        </w:tc>
      </w:tr>
      <w:tr w:rsidR="00C5600F" w:rsidRPr="00FB08C4" w14:paraId="4229CDF9" w14:textId="77777777" w:rsidTr="00002DBC">
        <w:trPr>
          <w:cantSplit/>
        </w:trPr>
        <w:tc>
          <w:tcPr>
            <w:tcW w:w="17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CE33BB7" w14:textId="77777777" w:rsidR="00C5600F" w:rsidRPr="00F0355E" w:rsidRDefault="00C5600F" w:rsidP="00511307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476D1B7" w14:textId="5B61C316" w:rsidR="00C5600F" w:rsidRPr="00F0355E" w:rsidRDefault="0041723C" w:rsidP="00C5600F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окислитель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D584B99" w14:textId="0CF0EDBF" w:rsidR="00C5600F" w:rsidRPr="00C5600F" w:rsidRDefault="0041723C" w:rsidP="000A5ECE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ингибитор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F58F88E" w14:textId="2A7360A9" w:rsidR="00C5600F" w:rsidRPr="00F0355E" w:rsidRDefault="0041723C" w:rsidP="008E368C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восстановитель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34466D6" w14:textId="2340CC0E" w:rsidR="00C5600F" w:rsidRPr="00F0355E" w:rsidRDefault="00676A7E" w:rsidP="00754177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катализатор</w:t>
            </w:r>
          </w:p>
        </w:tc>
      </w:tr>
      <w:tr w:rsidR="00C5600F" w:rsidRPr="00FB08C4" w14:paraId="1E4C2D81" w14:textId="77777777" w:rsidTr="00002DBC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8CFA611" w14:textId="77777777" w:rsidR="00C5600F" w:rsidRDefault="00C5600F" w:rsidP="00511307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122C77F" w14:textId="5D1F25B8" w:rsidR="00C5600F" w:rsidRPr="00050F61" w:rsidRDefault="000A5ECE" w:rsidP="00676A7E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676A7E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  <w:r w:rsidR="00676A7E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3</w:t>
            </w:r>
            <w:r w:rsidR="00050F6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="00050F61">
              <w:rPr>
                <w:rFonts w:ascii="Times New Roman" w:eastAsia="Arial Unicode MS" w:hAnsi="Times New Roman"/>
                <w:bCs/>
                <w:i/>
                <w:iCs/>
                <w:color w:val="00000A"/>
                <w:sz w:val="24"/>
                <w:szCs w:val="24"/>
                <w:lang w:eastAsia="ru-RU"/>
              </w:rPr>
              <w:t>(за каждый правильно выбранный ответ 1 балл)</w:t>
            </w:r>
          </w:p>
        </w:tc>
      </w:tr>
      <w:tr w:rsidR="00A65C3A" w:rsidRPr="00FB08C4" w14:paraId="2A78FB17" w14:textId="77777777" w:rsidTr="00002DBC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32DE729" w14:textId="77777777" w:rsidR="00A65C3A" w:rsidRDefault="00A65C3A" w:rsidP="0072181B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309CFE3" w14:textId="69703CB4" w:rsidR="00A65C3A" w:rsidRDefault="00F535CB" w:rsidP="0072181B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1; </w:t>
            </w:r>
            <w:r w:rsidR="00A65C3A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9F54E7" w:rsidRPr="00FB08C4" w14:paraId="61A104CB" w14:textId="77777777" w:rsidTr="005550B5">
        <w:trPr>
          <w:cantSplit/>
        </w:trPr>
        <w:tc>
          <w:tcPr>
            <w:tcW w:w="1020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D438062" w14:textId="544BB053" w:rsidR="009F54E7" w:rsidRPr="007303A4" w:rsidRDefault="00676A7E" w:rsidP="00511307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324F67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4</w:t>
            </w:r>
            <w:r w:rsidRPr="00324F67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Из предложенных вариантов ответа кликом выберите </w:t>
            </w:r>
            <w:bookmarkStart w:id="4" w:name="_Hlk156690374"/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значение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pH</w:t>
            </w:r>
            <w:bookmarkEnd w:id="4"/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155C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0,01 </w:t>
            </w:r>
            <w:r w:rsidR="00155C11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M</w:t>
            </w:r>
            <w:r w:rsidR="00155C1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водного раствора</w:t>
            </w:r>
            <w:r w:rsidR="00D47FA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соединения </w:t>
            </w:r>
            <w:r w:rsidR="00D47FAB" w:rsidRPr="00CC2F49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Z</w:t>
            </w:r>
          </w:p>
        </w:tc>
      </w:tr>
      <w:tr w:rsidR="009F54E7" w:rsidRPr="00FB08C4" w14:paraId="2279F4CD" w14:textId="77777777" w:rsidTr="00002DBC">
        <w:trPr>
          <w:cantSplit/>
        </w:trPr>
        <w:tc>
          <w:tcPr>
            <w:tcW w:w="17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941CDBD" w14:textId="77777777" w:rsidR="009F54E7" w:rsidRPr="00F0355E" w:rsidRDefault="009F54E7" w:rsidP="00511307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F0355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C7EBE5F" w14:textId="77777777" w:rsidR="009F54E7" w:rsidRPr="00C5600F" w:rsidRDefault="009F54E7" w:rsidP="00511307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55A464F" w14:textId="77777777" w:rsidR="009F54E7" w:rsidRPr="00C5600F" w:rsidRDefault="009F54E7" w:rsidP="00511307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3483206" w14:textId="77777777" w:rsidR="009F54E7" w:rsidRPr="00C5600F" w:rsidRDefault="009F54E7" w:rsidP="00511307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3B3C42F" w14:textId="77777777" w:rsidR="009F54E7" w:rsidRPr="00C5600F" w:rsidRDefault="009F54E7" w:rsidP="00511307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4</w:t>
            </w:r>
          </w:p>
        </w:tc>
      </w:tr>
      <w:tr w:rsidR="009F54E7" w:rsidRPr="00FB08C4" w14:paraId="368D8396" w14:textId="77777777" w:rsidTr="00002DBC">
        <w:trPr>
          <w:cantSplit/>
        </w:trPr>
        <w:tc>
          <w:tcPr>
            <w:tcW w:w="17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BB13002" w14:textId="77777777" w:rsidR="009F54E7" w:rsidRPr="00F0355E" w:rsidRDefault="009F54E7" w:rsidP="00511307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78B9BA0" w14:textId="4A8738BB" w:rsidR="009F54E7" w:rsidRPr="00F0355E" w:rsidRDefault="00155C11" w:rsidP="00511307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1DE11A7" w14:textId="17E678D3" w:rsidR="009F54E7" w:rsidRPr="00852BE9" w:rsidRDefault="00123D0C" w:rsidP="00511307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F582D47" w14:textId="7D3B4055" w:rsidR="009F54E7" w:rsidRPr="00F0355E" w:rsidRDefault="00123D0C" w:rsidP="00511307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4CDCF11" w14:textId="247BA734" w:rsidR="009F54E7" w:rsidRPr="00F0355E" w:rsidRDefault="00155C11" w:rsidP="00511307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9F54E7" w:rsidRPr="00FB08C4" w14:paraId="2586BEC4" w14:textId="77777777" w:rsidTr="00002DBC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DFDE51C" w14:textId="77777777" w:rsidR="009F54E7" w:rsidRDefault="009F54E7" w:rsidP="00511307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04B5849" w14:textId="5A32F6DE" w:rsidR="009F54E7" w:rsidRPr="00123D0C" w:rsidRDefault="00B31449" w:rsidP="00155C1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</w:tr>
      <w:tr w:rsidR="00A65C3A" w:rsidRPr="00E11086" w14:paraId="57BA0AD4" w14:textId="77777777" w:rsidTr="00002DBC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46C35B9" w14:textId="77777777" w:rsidR="00A65C3A" w:rsidRDefault="00A65C3A" w:rsidP="0072181B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655E188" w14:textId="0C3C5EBB" w:rsidR="00A65C3A" w:rsidRPr="00E11086" w:rsidRDefault="00E11086" w:rsidP="0072181B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pK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 w:rsidR="00A65C3A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C</w:t>
            </w:r>
            <w:r w:rsidR="00A65C3A"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6</w:t>
            </w:r>
            <w:r w:rsidR="00A65C3A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H</w:t>
            </w:r>
            <w:r w:rsidR="00A65C3A"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4</w:t>
            </w:r>
            <w:r w:rsidR="00A65C3A"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 w:rsidR="00A65C3A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OH</w:t>
            </w:r>
            <w:r w:rsidR="00A65C3A"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</w:t>
            </w:r>
            <w:r w:rsidR="00A65C3A"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2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) = 10; 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pH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C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6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H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4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OH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2</w:t>
            </w:r>
            <w:r w:rsidR="004978A8"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(р-р)</w:t>
            </w:r>
            <w:r w:rsidR="004978A8"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= 0,5</w:t>
            </w:r>
            <w:r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∙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pK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lg</w:t>
            </w:r>
            <w:r w:rsidR="004978A8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𝐶</w:t>
            </w:r>
            <w:r w:rsidR="004978A8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𝑏</w:t>
            </w:r>
            <w:r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</w:t>
            </w:r>
            <w:r w:rsidR="009F51AB"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= 0,5</w:t>
            </w:r>
            <w:r w:rsidR="009F51AB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∙</w:t>
            </w:r>
            <w:r w:rsidR="009F51AB"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 w:rsidR="009F51AB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10</w:t>
            </w:r>
            <w:r w:rsidR="009F51AB"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9F51AB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−</w:t>
            </w:r>
            <w:r w:rsidR="009F51AB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(</w:t>
            </w:r>
            <w:r w:rsidR="009F51AB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−</w:t>
            </w:r>
            <w:r w:rsidR="009F51AB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  <w:r w:rsidR="009F51AB" w:rsidRPr="009F51AB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</w:t>
            </w:r>
            <w:r w:rsidR="009F51AB" w:rsidRPr="00E11086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</w:t>
            </w:r>
            <w:r w:rsidR="009F51AB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= 6</w:t>
            </w:r>
          </w:p>
        </w:tc>
      </w:tr>
      <w:tr w:rsidR="00A65C3A" w:rsidRPr="00FB08C4" w14:paraId="169EDF16" w14:textId="77777777" w:rsidTr="00002DBC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A03EA34" w14:textId="77777777" w:rsidR="00A65C3A" w:rsidRDefault="00A65C3A" w:rsidP="0072181B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bookmarkStart w:id="5" w:name="_Hlk153515357"/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баллы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33C97F9" w14:textId="77777777" w:rsidR="00A65C3A" w:rsidRDefault="00A65C3A" w:rsidP="0072181B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3</w:t>
            </w:r>
          </w:p>
        </w:tc>
      </w:tr>
      <w:bookmarkEnd w:id="5"/>
      <w:tr w:rsidR="00957581" w:rsidRPr="00FB08C4" w14:paraId="5B0816B8" w14:textId="77777777" w:rsidTr="005550B5">
        <w:trPr>
          <w:cantSplit/>
        </w:trPr>
        <w:tc>
          <w:tcPr>
            <w:tcW w:w="1020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6E39E18" w14:textId="03849B79" w:rsidR="00957581" w:rsidRPr="000D60EC" w:rsidRDefault="00C84223" w:rsidP="0095758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24F67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1.</w:t>
            </w:r>
            <w:r w:rsidRPr="00C84223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5</w:t>
            </w:r>
            <w:r w:rsidRPr="00324F67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Определите соединение </w:t>
            </w: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E</w:t>
            </w:r>
            <w:r w:rsidR="00957581" w:rsidRPr="000D6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57581" w:rsidRPr="000D60EC">
              <w:rPr>
                <w:rFonts w:ascii="Times New Roman" w:hAnsi="Times New Roman"/>
                <w:sz w:val="24"/>
                <w:szCs w:val="24"/>
              </w:rPr>
              <w:t xml:space="preserve">соответствии </w:t>
            </w:r>
            <w:r w:rsidR="00DA0E5B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957581" w:rsidRPr="000D60EC">
              <w:rPr>
                <w:rFonts w:ascii="Times New Roman" w:hAnsi="Times New Roman"/>
                <w:sz w:val="24"/>
                <w:szCs w:val="24"/>
              </w:rPr>
              <w:t>приведённой схем</w:t>
            </w:r>
            <w:r w:rsidR="00DA0E5B">
              <w:rPr>
                <w:rFonts w:ascii="Times New Roman" w:hAnsi="Times New Roman"/>
                <w:sz w:val="24"/>
                <w:szCs w:val="24"/>
              </w:rPr>
              <w:t>ой</w:t>
            </w:r>
            <w:r w:rsidR="00957581" w:rsidRPr="000D60E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534E8AA" w14:textId="42998139" w:rsidR="00957581" w:rsidRPr="000D60EC" w:rsidRDefault="00B512F0" w:rsidP="009F51AB">
            <w:pPr>
              <w:spacing w:after="0" w:line="240" w:lineRule="auto"/>
              <w:ind w:left="799"/>
              <w:rPr>
                <w:rFonts w:ascii="Times New Roman" w:hAnsi="Times New Roman"/>
                <w:sz w:val="24"/>
                <w:szCs w:val="24"/>
              </w:rPr>
            </w:pPr>
            <w:r w:rsidRPr="000D60EC">
              <w:rPr>
                <w:rFonts w:ascii="Times New Roman" w:hAnsi="Times New Roman"/>
                <w:sz w:val="24"/>
                <w:szCs w:val="24"/>
              </w:rPr>
              <w:object w:dxaOrig="6756" w:dyaOrig="583" w14:anchorId="51C32BE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5.5pt;height:36pt" o:ole="">
                  <v:imagedata r:id="rId5" o:title=""/>
                </v:shape>
                <o:OLEObject Type="Embed" ProgID="ChemDraw.Document.6.0" ShapeID="_x0000_i1025" DrawAspect="Content" ObjectID="_1768069497" r:id="rId6"/>
              </w:object>
            </w:r>
          </w:p>
          <w:p w14:paraId="09CEBBD2" w14:textId="1E600A28" w:rsidR="00957581" w:rsidRPr="009F51AB" w:rsidRDefault="00C84223" w:rsidP="009575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из предложенных вариантов ответов выберите фармакологические свойства данного вещества</w:t>
            </w:r>
          </w:p>
        </w:tc>
      </w:tr>
      <w:tr w:rsidR="00957581" w:rsidRPr="00FB08C4" w14:paraId="46D33CEB" w14:textId="77777777" w:rsidTr="00002DBC">
        <w:trPr>
          <w:cantSplit/>
        </w:trPr>
        <w:tc>
          <w:tcPr>
            <w:tcW w:w="17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05C69DB" w14:textId="77777777" w:rsidR="00957581" w:rsidRPr="00F0355E" w:rsidRDefault="00957581" w:rsidP="00F64EFF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F0355E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455EEAB" w14:textId="77777777" w:rsidR="00957581" w:rsidRPr="00C5600F" w:rsidRDefault="00957581" w:rsidP="00F64EFF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FB1F67A" w14:textId="77777777" w:rsidR="00957581" w:rsidRPr="00C5600F" w:rsidRDefault="00957581" w:rsidP="00F64EFF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94996C9" w14:textId="77777777" w:rsidR="00957581" w:rsidRPr="00C5600F" w:rsidRDefault="00957581" w:rsidP="00F64EFF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72A8F96" w14:textId="77777777" w:rsidR="00957581" w:rsidRPr="00C5600F" w:rsidRDefault="00957581" w:rsidP="00F64EFF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C5600F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4</w:t>
            </w:r>
          </w:p>
        </w:tc>
      </w:tr>
      <w:tr w:rsidR="00957581" w:rsidRPr="00FB08C4" w14:paraId="259523F8" w14:textId="77777777" w:rsidTr="00002DBC">
        <w:trPr>
          <w:cantSplit/>
        </w:trPr>
        <w:tc>
          <w:tcPr>
            <w:tcW w:w="17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0D4CB87" w14:textId="77777777" w:rsidR="00957581" w:rsidRPr="00F0355E" w:rsidRDefault="00957581" w:rsidP="00F64EFF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E90D0CF" w14:textId="0754E6C1" w:rsidR="00957581" w:rsidRPr="00B7013D" w:rsidRDefault="00C84223" w:rsidP="00F64EFF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анальгетик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4A77C13" w14:textId="3D1B8C75" w:rsidR="00957581" w:rsidRPr="00B7013D" w:rsidRDefault="00B7013D" w:rsidP="00F64EFF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антисептик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84FCDE0" w14:textId="7483D479" w:rsidR="00957581" w:rsidRPr="00F0355E" w:rsidRDefault="00B7013D" w:rsidP="00F64EFF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антацид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899F692" w14:textId="5902FC08" w:rsidR="00957581" w:rsidRPr="00486A68" w:rsidRDefault="00B7013D" w:rsidP="00F64EFF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антагонист</w:t>
            </w:r>
          </w:p>
        </w:tc>
      </w:tr>
      <w:tr w:rsidR="00957581" w:rsidRPr="00FB08C4" w14:paraId="0317DE02" w14:textId="77777777" w:rsidTr="00002DBC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591AE45" w14:textId="77777777" w:rsidR="00957581" w:rsidRDefault="00957581" w:rsidP="00F64EFF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0D76A5B" w14:textId="79BE359C" w:rsidR="00957581" w:rsidRPr="00B01713" w:rsidRDefault="00486A68" w:rsidP="00B01713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</w:pPr>
            <w:r w:rsidRPr="00B01713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</w:tr>
      <w:tr w:rsidR="00957581" w:rsidRPr="00FB08C4" w14:paraId="227E4E1B" w14:textId="77777777" w:rsidTr="00002DBC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5ACA800" w14:textId="77777777" w:rsidR="00957581" w:rsidRPr="00F0355E" w:rsidRDefault="00957581" w:rsidP="00F64EFF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691CD51" w14:textId="69F7FADA" w:rsidR="0063710A" w:rsidRPr="00D2086C" w:rsidRDefault="00652CAD" w:rsidP="00EC51FE">
            <w:pPr>
              <w:spacing w:after="0" w:line="240" w:lineRule="auto"/>
              <w:ind w:right="-48"/>
              <w:jc w:val="both"/>
              <w:rPr>
                <w:lang w:val="en-US"/>
              </w:rPr>
            </w:pPr>
            <w:r>
              <w:object w:dxaOrig="10038" w:dyaOrig="3348" w14:anchorId="47785F96">
                <v:shape id="_x0000_i1026" type="#_x0000_t75" style="width:416.25pt;height:174pt" o:ole="">
                  <v:imagedata r:id="rId7" o:title=""/>
                </v:shape>
                <o:OLEObject Type="Embed" ProgID="ChemDraw.Document.6.0" ShapeID="_x0000_i1026" DrawAspect="Content" ObjectID="_1768069498" r:id="rId8"/>
              </w:object>
            </w:r>
          </w:p>
        </w:tc>
      </w:tr>
      <w:tr w:rsidR="009F51AB" w:rsidRPr="00FB08C4" w14:paraId="588D02BD" w14:textId="77777777" w:rsidTr="00002DBC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164D91B" w14:textId="77777777" w:rsidR="009F51AB" w:rsidRDefault="009F51AB" w:rsidP="0072181B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bookmarkStart w:id="6" w:name="_Hlk153399437"/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4E9CDE7" w14:textId="36FE14F4" w:rsidR="009F51AB" w:rsidRDefault="009F51AB" w:rsidP="0072181B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4</w:t>
            </w:r>
          </w:p>
        </w:tc>
      </w:tr>
      <w:tr w:rsidR="007303A4" w:rsidRPr="00FB08C4" w14:paraId="6000632E" w14:textId="77777777" w:rsidTr="00002DBC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B24D6C3" w14:textId="0354A2BF" w:rsidR="007303A4" w:rsidRPr="00D2086C" w:rsidRDefault="007303A4" w:rsidP="00F64EFF">
            <w:pPr>
              <w:spacing w:after="0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 w:rsidRPr="00D2086C"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F4FB5DA" w14:textId="443F53C7" w:rsidR="007303A4" w:rsidRPr="00D2086C" w:rsidRDefault="007303A4" w:rsidP="00D2086C">
            <w:pPr>
              <w:spacing w:after="0" w:line="240" w:lineRule="auto"/>
              <w:ind w:left="6901" w:right="-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54C"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Pr="00D2086C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</w:p>
        </w:tc>
      </w:tr>
      <w:bookmarkEnd w:id="6"/>
    </w:tbl>
    <w:p w14:paraId="37E634BE" w14:textId="5581C3C2" w:rsidR="004116F1" w:rsidRDefault="004116F1" w:rsidP="007416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0988060" w14:textId="26003AB2" w:rsidR="00741616" w:rsidRDefault="004116F1" w:rsidP="004116F1">
      <w:pPr>
        <w:spacing w:after="160" w:line="259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tbl>
      <w:tblPr>
        <w:tblW w:w="10207" w:type="dxa"/>
        <w:tblInd w:w="-1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00"/>
        <w:gridCol w:w="2126"/>
        <w:gridCol w:w="2128"/>
        <w:gridCol w:w="2126"/>
        <w:gridCol w:w="2127"/>
      </w:tblGrid>
      <w:tr w:rsidR="004116F1" w:rsidRPr="004116F1" w14:paraId="3645AB62" w14:textId="77777777" w:rsidTr="0072181B">
        <w:trPr>
          <w:cantSplit/>
        </w:trPr>
        <w:tc>
          <w:tcPr>
            <w:tcW w:w="1020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32F2306" w14:textId="552C53F4" w:rsidR="004116F1" w:rsidRPr="004116F1" w:rsidRDefault="004116F1" w:rsidP="004116F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lastRenderedPageBreak/>
              <w:t>2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. 100 лет назад советский врач Михаил Павлович Демьянович разработал метод, который отлично помогал при лечении чесотки; этот метод за рубежом до сих пор называется «русским способом лечения чесотки».</w:t>
            </w:r>
            <w:r w:rsidRPr="004116F1">
              <w:rPr>
                <w:rFonts w:ascii="Times New Roman" w:hAnsi="Times New Roman"/>
                <w:sz w:val="24"/>
                <w:szCs w:val="24"/>
              </w:rPr>
              <w:t xml:space="preserve"> По методу Демьяновича обработку заражённого участка тела проводят двумя растворами: №1 (60 % раствор тиосульфата натрия) и №2 (6 % раствор хлороводородной кислоты). Метод основан на акарицидном действии серы и сернистого ангидрида, выделяющихся при взаимодействии тиосульфата натрия </w:t>
            </w:r>
            <w:r w:rsidR="00B82073">
              <w:rPr>
                <w:rFonts w:ascii="Times New Roman" w:hAnsi="Times New Roman"/>
                <w:sz w:val="24"/>
                <w:szCs w:val="24"/>
              </w:rPr>
              <w:t>с</w:t>
            </w:r>
            <w:r w:rsidRPr="004116F1">
              <w:rPr>
                <w:rFonts w:ascii="Times New Roman" w:hAnsi="Times New Roman"/>
                <w:sz w:val="24"/>
                <w:szCs w:val="24"/>
              </w:rPr>
              <w:t xml:space="preserve"> соляной кислот</w:t>
            </w:r>
            <w:r w:rsidR="00B82073">
              <w:rPr>
                <w:rFonts w:ascii="Times New Roman" w:hAnsi="Times New Roman"/>
                <w:sz w:val="24"/>
                <w:szCs w:val="24"/>
              </w:rPr>
              <w:t>ой</w:t>
            </w:r>
            <w:r w:rsidRPr="004116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25F8A33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2.1. Определите вещество-окислитель в данном процессе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и введите в строку ввода его молярную массу (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</w:rPr>
              <w:t>г∙моль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−1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 с точностью до десятых, например, 133,3</w:t>
            </w:r>
          </w:p>
        </w:tc>
      </w:tr>
      <w:tr w:rsidR="004116F1" w:rsidRPr="004116F1" w14:paraId="451EDB3E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9CC94D0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875AA9C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158,1</w:t>
            </w:r>
          </w:p>
        </w:tc>
      </w:tr>
      <w:tr w:rsidR="004116F1" w:rsidRPr="006B598D" w14:paraId="70AC6821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BCDB8AF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E32DF47" w14:textId="58EE4154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Окислитель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 — Na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S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O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BD7CBC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 xml:space="preserve"> 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, </w:t>
            </w:r>
            <w:r w:rsidR="00B82073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𝑀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(Na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S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O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) </w:t>
            </w:r>
            <w:r w:rsidRPr="004116F1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=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 158,1 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г</w:t>
            </w:r>
            <w:r w:rsidRPr="004116F1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∙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моль</w:t>
            </w:r>
            <w:r w:rsidRPr="004116F1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vertAlign w:val="superscript"/>
                <w:lang w:val="en-US" w:eastAsia="ru-RU"/>
              </w:rPr>
              <w:t>−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perscript"/>
                <w:lang w:val="en-US" w:eastAsia="ru-RU"/>
              </w:rPr>
              <w:t>1</w:t>
            </w:r>
          </w:p>
        </w:tc>
      </w:tr>
      <w:tr w:rsidR="004116F1" w:rsidRPr="004116F1" w14:paraId="3518BC55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123A2D1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F29E3E5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4116F1" w:rsidRPr="004116F1" w14:paraId="74549C84" w14:textId="77777777" w:rsidTr="0072181B">
        <w:trPr>
          <w:cantSplit/>
        </w:trPr>
        <w:tc>
          <w:tcPr>
            <w:tcW w:w="1020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0FDD156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2.2. Определите вещество-восстановитель в этом процессе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и введите в строку ввода его молярную массу (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</w:rPr>
              <w:t>г∙моль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−1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 с точностью до десятых, например, 133,3</w:t>
            </w:r>
          </w:p>
        </w:tc>
      </w:tr>
      <w:tr w:rsidR="004116F1" w:rsidRPr="004116F1" w14:paraId="17122142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D0570B5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4C1BA3B" w14:textId="77777777" w:rsidR="004116F1" w:rsidRPr="004116F1" w:rsidRDefault="004116F1" w:rsidP="004116F1">
            <w:pPr>
              <w:spacing w:after="0" w:line="240" w:lineRule="exact"/>
              <w:jc w:val="both"/>
              <w:rPr>
                <w:rFonts w:ascii="Times New Roman" w:eastAsia="Arial Unicode MS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158,1</w:t>
            </w:r>
          </w:p>
        </w:tc>
      </w:tr>
      <w:tr w:rsidR="004116F1" w:rsidRPr="004116F1" w14:paraId="6F72FFE9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D92A0D1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D304279" w14:textId="3AD2492C" w:rsidR="004116F1" w:rsidRPr="004116F1" w:rsidRDefault="004116F1" w:rsidP="004116F1">
            <w:pPr>
              <w:spacing w:after="0"/>
              <w:jc w:val="both"/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Восстановитель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 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— 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Na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S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O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3</w:t>
            </w:r>
            <w:r w:rsidRPr="00D75085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, </w:t>
            </w:r>
            <w:r w:rsidR="00293491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val="en-US" w:eastAsia="ru-RU"/>
              </w:rPr>
              <w:t>𝑀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(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Na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S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O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3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) </w:t>
            </w:r>
            <w:r w:rsidRPr="004116F1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=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158,1 г</w:t>
            </w:r>
            <w:r w:rsidRPr="004116F1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lang w:eastAsia="ru-RU"/>
              </w:rPr>
              <w:t>∙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моль</w:t>
            </w:r>
            <w:r w:rsidRPr="004116F1">
              <w:rPr>
                <w:rFonts w:ascii="Cambria Math" w:eastAsia="Arial Unicode MS" w:hAnsi="Cambria Math"/>
                <w:bCs/>
                <w:color w:val="00000A"/>
                <w:sz w:val="24"/>
                <w:szCs w:val="24"/>
                <w:vertAlign w:val="superscript"/>
                <w:lang w:eastAsia="ru-RU"/>
              </w:rPr>
              <w:t>−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4116F1" w:rsidRPr="004116F1" w14:paraId="1465679D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9D07379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CEABD1A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4116F1" w:rsidRPr="004116F1" w14:paraId="336D598F" w14:textId="77777777" w:rsidTr="0072181B">
        <w:trPr>
          <w:cantSplit/>
        </w:trPr>
        <w:tc>
          <w:tcPr>
            <w:tcW w:w="1020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144AB5C" w14:textId="77777777" w:rsidR="004116F1" w:rsidRPr="004116F1" w:rsidRDefault="004116F1" w:rsidP="004116F1">
            <w:pPr>
              <w:spacing w:after="12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2.3. В таблице приведены экспериментальные данные прохождения реакции при различных концентрациях реагентов: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6"/>
              <w:gridCol w:w="3830"/>
              <w:gridCol w:w="2977"/>
              <w:gridCol w:w="2351"/>
            </w:tblGrid>
            <w:tr w:rsidR="004116F1" w:rsidRPr="004116F1" w14:paraId="14A7C5FD" w14:textId="77777777" w:rsidTr="00D75085">
              <w:tc>
                <w:tcPr>
                  <w:tcW w:w="936" w:type="dxa"/>
                </w:tcPr>
                <w:p w14:paraId="126E9A2D" w14:textId="77777777" w:rsidR="004116F1" w:rsidRPr="004116F1" w:rsidRDefault="004116F1" w:rsidP="004116F1">
                  <w:pPr>
                    <w:spacing w:after="0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№ опыта</w:t>
                  </w:r>
                </w:p>
              </w:tc>
              <w:tc>
                <w:tcPr>
                  <w:tcW w:w="3830" w:type="dxa"/>
                </w:tcPr>
                <w:p w14:paraId="381D7B34" w14:textId="00663585" w:rsidR="004116F1" w:rsidRPr="004116F1" w:rsidRDefault="004116F1" w:rsidP="004116F1">
                  <w:pPr>
                    <w:spacing w:after="0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 xml:space="preserve">Концентрация </w:t>
                  </w:r>
                  <w:r w:rsidR="00D75085"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 xml:space="preserve">натрия </w:t>
                  </w: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 xml:space="preserve">тиосульфата </w:t>
                  </w:r>
                  <w:r w:rsidR="00293491">
                    <w:rPr>
                      <w:rFonts w:ascii="Cambria Math" w:eastAsia="Times New Roman" w:hAnsi="Cambria Math"/>
                      <w:color w:val="00000A"/>
                      <w:sz w:val="24"/>
                      <w:szCs w:val="24"/>
                      <w:lang w:val="en-US" w:eastAsia="ru-RU"/>
                    </w:rPr>
                    <w:t>𝐶</w:t>
                  </w: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vertAlign w:val="subscript"/>
                      <w:lang w:eastAsia="ru-RU"/>
                    </w:rPr>
                    <w:t xml:space="preserve"> </w:t>
                  </w: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(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lang w:val="en-US" w:eastAsia="ru-RU"/>
                    </w:rPr>
                    <w:t>Na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lang w:val="en-US" w:eastAsia="ru-RU"/>
                    </w:rPr>
                    <w:t>S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lang w:val="en-US" w:eastAsia="ru-RU"/>
                    </w:rPr>
                    <w:t>O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vertAlign w:val="subscript"/>
                      <w:lang w:eastAsia="ru-RU"/>
                    </w:rPr>
                    <w:t>3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lang w:eastAsia="ru-RU"/>
                    </w:rPr>
                    <w:t>), моль</w:t>
                  </w:r>
                  <w:r w:rsidRPr="004116F1">
                    <w:rPr>
                      <w:rFonts w:ascii="Cambria Math" w:eastAsia="Arial Unicode MS" w:hAnsi="Cambria Math"/>
                      <w:bCs/>
                      <w:color w:val="00000A"/>
                      <w:sz w:val="24"/>
                      <w:szCs w:val="24"/>
                      <w:lang w:eastAsia="ru-RU"/>
                    </w:rPr>
                    <w:t>∙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lang w:eastAsia="ru-RU"/>
                    </w:rPr>
                    <w:t>л</w:t>
                  </w:r>
                  <w:r w:rsidRPr="004116F1">
                    <w:rPr>
                      <w:rFonts w:ascii="Cambria Math" w:eastAsia="Arial Unicode MS" w:hAnsi="Cambria Math"/>
                      <w:bCs/>
                      <w:color w:val="00000A"/>
                      <w:sz w:val="24"/>
                      <w:szCs w:val="24"/>
                      <w:vertAlign w:val="superscript"/>
                      <w:lang w:eastAsia="ru-RU"/>
                    </w:rPr>
                    <w:t>−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vertAlign w:val="superscript"/>
                      <w:lang w:eastAsia="ru-RU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14:paraId="5E0C3EF9" w14:textId="6C1FDF1E" w:rsidR="004116F1" w:rsidRPr="004116F1" w:rsidRDefault="004116F1" w:rsidP="004116F1">
                  <w:pPr>
                    <w:spacing w:after="0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 xml:space="preserve">Концентрация соляной кислоты </w:t>
                  </w:r>
                  <w:r w:rsidR="00293491">
                    <w:rPr>
                      <w:rFonts w:ascii="Cambria Math" w:eastAsia="Times New Roman" w:hAnsi="Cambria Math"/>
                      <w:color w:val="00000A"/>
                      <w:sz w:val="24"/>
                      <w:szCs w:val="24"/>
                      <w:lang w:val="en-US" w:eastAsia="ru-RU"/>
                    </w:rPr>
                    <w:t>𝐶</w:t>
                  </w: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vertAlign w:val="subscript"/>
                      <w:lang w:eastAsia="ru-RU"/>
                    </w:rPr>
                    <w:t xml:space="preserve"> </w:t>
                  </w: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(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lang w:val="en-US" w:eastAsia="ru-RU"/>
                    </w:rPr>
                    <w:t>HCl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lang w:eastAsia="ru-RU"/>
                    </w:rPr>
                    <w:t>), моль</w:t>
                  </w:r>
                  <w:r w:rsidRPr="004116F1">
                    <w:rPr>
                      <w:rFonts w:ascii="Cambria Math" w:eastAsia="Arial Unicode MS" w:hAnsi="Cambria Math"/>
                      <w:bCs/>
                      <w:color w:val="00000A"/>
                      <w:sz w:val="24"/>
                      <w:szCs w:val="24"/>
                      <w:lang w:eastAsia="ru-RU"/>
                    </w:rPr>
                    <w:t>∙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lang w:eastAsia="ru-RU"/>
                    </w:rPr>
                    <w:t>л</w:t>
                  </w:r>
                  <w:r w:rsidRPr="004116F1">
                    <w:rPr>
                      <w:rFonts w:ascii="Cambria Math" w:eastAsia="Arial Unicode MS" w:hAnsi="Cambria Math"/>
                      <w:bCs/>
                      <w:color w:val="00000A"/>
                      <w:sz w:val="24"/>
                      <w:szCs w:val="24"/>
                      <w:vertAlign w:val="superscript"/>
                      <w:lang w:eastAsia="ru-RU"/>
                    </w:rPr>
                    <w:t>−</w:t>
                  </w:r>
                  <w:r w:rsidRPr="004116F1">
                    <w:rPr>
                      <w:rFonts w:ascii="Times New Roman" w:eastAsia="Arial Unicode MS" w:hAnsi="Times New Roman"/>
                      <w:bCs/>
                      <w:color w:val="00000A"/>
                      <w:sz w:val="24"/>
                      <w:szCs w:val="24"/>
                      <w:vertAlign w:val="superscript"/>
                      <w:lang w:eastAsia="ru-RU"/>
                    </w:rPr>
                    <w:t>1</w:t>
                  </w:r>
                </w:p>
              </w:tc>
              <w:tc>
                <w:tcPr>
                  <w:tcW w:w="2351" w:type="dxa"/>
                </w:tcPr>
                <w:p w14:paraId="16D8C26E" w14:textId="176CE8E9" w:rsidR="004116F1" w:rsidRPr="004116F1" w:rsidRDefault="004116F1" w:rsidP="004116F1">
                  <w:pPr>
                    <w:spacing w:after="0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 xml:space="preserve">Время прохождения реакции </w:t>
                  </w:r>
                  <w:r w:rsidR="00293491">
                    <w:rPr>
                      <w:rFonts w:ascii="Cambria Math" w:eastAsia="Times New Roman" w:hAnsi="Cambria Math"/>
                      <w:color w:val="00000A"/>
                      <w:sz w:val="24"/>
                      <w:szCs w:val="24"/>
                      <w:lang w:val="en-US" w:eastAsia="ru-RU"/>
                    </w:rPr>
                    <w:t>𝜏</w:t>
                  </w: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</w:tr>
            <w:tr w:rsidR="004116F1" w:rsidRPr="004116F1" w14:paraId="7753A50B" w14:textId="77777777" w:rsidTr="00D75085">
              <w:tc>
                <w:tcPr>
                  <w:tcW w:w="936" w:type="dxa"/>
                </w:tcPr>
                <w:p w14:paraId="03632E17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830" w:type="dxa"/>
                </w:tcPr>
                <w:p w14:paraId="0EEBDE28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0,05</w:t>
                  </w:r>
                </w:p>
              </w:tc>
              <w:tc>
                <w:tcPr>
                  <w:tcW w:w="2977" w:type="dxa"/>
                </w:tcPr>
                <w:p w14:paraId="09B6680C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0,05</w:t>
                  </w:r>
                </w:p>
              </w:tc>
              <w:tc>
                <w:tcPr>
                  <w:tcW w:w="2351" w:type="dxa"/>
                </w:tcPr>
                <w:p w14:paraId="35C23AB9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</w:tr>
            <w:tr w:rsidR="004116F1" w:rsidRPr="004116F1" w14:paraId="03C13186" w14:textId="77777777" w:rsidTr="00D75085">
              <w:tc>
                <w:tcPr>
                  <w:tcW w:w="936" w:type="dxa"/>
                </w:tcPr>
                <w:p w14:paraId="5EEF8F08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830" w:type="dxa"/>
                </w:tcPr>
                <w:p w14:paraId="274EFF73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0,10</w:t>
                  </w:r>
                </w:p>
              </w:tc>
              <w:tc>
                <w:tcPr>
                  <w:tcW w:w="2977" w:type="dxa"/>
                </w:tcPr>
                <w:p w14:paraId="1CAA9494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0,10</w:t>
                  </w:r>
                </w:p>
              </w:tc>
              <w:tc>
                <w:tcPr>
                  <w:tcW w:w="2351" w:type="dxa"/>
                </w:tcPr>
                <w:p w14:paraId="5712B546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59</w:t>
                  </w:r>
                </w:p>
              </w:tc>
            </w:tr>
            <w:tr w:rsidR="004116F1" w:rsidRPr="004116F1" w14:paraId="77790C39" w14:textId="77777777" w:rsidTr="00D75085">
              <w:tc>
                <w:tcPr>
                  <w:tcW w:w="936" w:type="dxa"/>
                </w:tcPr>
                <w:p w14:paraId="25959528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830" w:type="dxa"/>
                </w:tcPr>
                <w:p w14:paraId="7687F133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0,20</w:t>
                  </w:r>
                </w:p>
              </w:tc>
              <w:tc>
                <w:tcPr>
                  <w:tcW w:w="2977" w:type="dxa"/>
                </w:tcPr>
                <w:p w14:paraId="583D3147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0,20</w:t>
                  </w:r>
                </w:p>
              </w:tc>
              <w:tc>
                <w:tcPr>
                  <w:tcW w:w="2351" w:type="dxa"/>
                </w:tcPr>
                <w:p w14:paraId="3E986575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</w:tr>
            <w:tr w:rsidR="004116F1" w:rsidRPr="004116F1" w14:paraId="74176374" w14:textId="77777777" w:rsidTr="00D75085">
              <w:tc>
                <w:tcPr>
                  <w:tcW w:w="936" w:type="dxa"/>
                </w:tcPr>
                <w:p w14:paraId="79D6D4EC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830" w:type="dxa"/>
                </w:tcPr>
                <w:p w14:paraId="41B3696E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0,20</w:t>
                  </w:r>
                </w:p>
              </w:tc>
              <w:tc>
                <w:tcPr>
                  <w:tcW w:w="2977" w:type="dxa"/>
                </w:tcPr>
                <w:p w14:paraId="1AE07901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0,05</w:t>
                  </w:r>
                </w:p>
              </w:tc>
              <w:tc>
                <w:tcPr>
                  <w:tcW w:w="2351" w:type="dxa"/>
                </w:tcPr>
                <w:p w14:paraId="308EDF40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</w:tr>
            <w:tr w:rsidR="004116F1" w:rsidRPr="004116F1" w14:paraId="06474D12" w14:textId="77777777" w:rsidTr="00D75085">
              <w:tc>
                <w:tcPr>
                  <w:tcW w:w="936" w:type="dxa"/>
                </w:tcPr>
                <w:p w14:paraId="404F44BD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830" w:type="dxa"/>
                </w:tcPr>
                <w:p w14:paraId="3C0CDA35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0,10</w:t>
                  </w:r>
                </w:p>
              </w:tc>
              <w:tc>
                <w:tcPr>
                  <w:tcW w:w="2977" w:type="dxa"/>
                </w:tcPr>
                <w:p w14:paraId="541BEB09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0,20</w:t>
                  </w:r>
                </w:p>
              </w:tc>
              <w:tc>
                <w:tcPr>
                  <w:tcW w:w="2351" w:type="dxa"/>
                </w:tcPr>
                <w:p w14:paraId="4E14928F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58</w:t>
                  </w:r>
                </w:p>
              </w:tc>
            </w:tr>
            <w:tr w:rsidR="004116F1" w:rsidRPr="004116F1" w14:paraId="7A2161AF" w14:textId="77777777" w:rsidTr="00D75085">
              <w:tc>
                <w:tcPr>
                  <w:tcW w:w="936" w:type="dxa"/>
                </w:tcPr>
                <w:p w14:paraId="78646C33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830" w:type="dxa"/>
                </w:tcPr>
                <w:p w14:paraId="3F97D75D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0,05</w:t>
                  </w:r>
                </w:p>
              </w:tc>
              <w:tc>
                <w:tcPr>
                  <w:tcW w:w="2977" w:type="dxa"/>
                </w:tcPr>
                <w:p w14:paraId="3F2DE7EC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0,10</w:t>
                  </w:r>
                </w:p>
              </w:tc>
              <w:tc>
                <w:tcPr>
                  <w:tcW w:w="2351" w:type="dxa"/>
                </w:tcPr>
                <w:p w14:paraId="5F271A1B" w14:textId="77777777" w:rsidR="004116F1" w:rsidRPr="004116F1" w:rsidRDefault="004116F1" w:rsidP="004116F1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4116F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</w:tr>
          </w:tbl>
          <w:p w14:paraId="6DAD7BA5" w14:textId="77777777" w:rsidR="004116F1" w:rsidRPr="004116F1" w:rsidRDefault="004116F1" w:rsidP="004116F1">
            <w:pPr>
              <w:spacing w:before="120"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По экспериментальным данным определите общий кинетический порядок данной реакции и введите в строку ввода соответствующее число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, например, 3</w:t>
            </w:r>
          </w:p>
        </w:tc>
      </w:tr>
      <w:tr w:rsidR="004116F1" w:rsidRPr="004116F1" w14:paraId="77397109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5119D18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FC4428A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1</w:t>
            </w:r>
          </w:p>
        </w:tc>
      </w:tr>
      <w:tr w:rsidR="004116F1" w:rsidRPr="004116F1" w14:paraId="7AB37FB6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1B25C5B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28DF316" w14:textId="1DBF7DC2" w:rsidR="004116F1" w:rsidRPr="004116F1" w:rsidRDefault="00293491" w:rsidP="004116F1">
            <w:pPr>
              <w:spacing w:after="0"/>
              <w:ind w:right="-48"/>
              <w:jc w:val="both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>
              <w:rPr>
                <w:rFonts w:ascii="Cambria Math" w:hAnsi="Cambria Math"/>
                <w:lang w:val="en-US"/>
              </w:rPr>
              <w:t>𝜐</w:t>
            </w:r>
            <w:r>
              <w:rPr>
                <w:rFonts w:ascii="Cambria Math" w:hAnsi="Cambria Math"/>
                <w:vertAlign w:val="subscript"/>
                <w:lang w:val="en-US"/>
              </w:rPr>
              <w:t>𝑟</w:t>
            </w:r>
            <w:r w:rsidR="004116F1" w:rsidRPr="004116F1">
              <w:rPr>
                <w:rFonts w:ascii="Times New Roman" w:hAnsi="Times New Roman"/>
                <w:lang w:val="en-US"/>
              </w:rPr>
              <w:t xml:space="preserve"> = k</w:t>
            </w:r>
            <w:r>
              <w:rPr>
                <w:rFonts w:ascii="Cambria Math" w:hAnsi="Cambria Math"/>
                <w:lang w:val="en-US"/>
              </w:rPr>
              <w:t>∙</w:t>
            </w:r>
            <w:r>
              <w:rPr>
                <w:rFonts w:ascii="Cambria Math" w:eastAsia="Times New Roman" w:hAnsi="Cambria Math"/>
                <w:color w:val="00000A"/>
                <w:sz w:val="24"/>
                <w:szCs w:val="24"/>
                <w:lang w:val="en-US" w:eastAsia="ru-RU"/>
              </w:rPr>
              <w:t>𝐶</w:t>
            </w:r>
            <w:r w:rsidRPr="00293491">
              <w:rPr>
                <w:rFonts w:ascii="Times New Roman" w:hAnsi="Times New Roman"/>
                <w:vertAlign w:val="subscript"/>
                <w:lang w:val="en-US"/>
              </w:rPr>
              <w:t xml:space="preserve"> </w:t>
            </w:r>
            <w:r w:rsidR="004116F1" w:rsidRPr="004116F1">
              <w:rPr>
                <w:rFonts w:ascii="Times New Roman" w:hAnsi="Times New Roman"/>
                <w:lang w:val="en-US"/>
              </w:rPr>
              <w:t>(</w:t>
            </w:r>
            <w:r w:rsidR="004116F1"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Na</w:t>
            </w:r>
            <w:r w:rsidR="004116F1"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4116F1"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S</w:t>
            </w:r>
            <w:r w:rsidR="004116F1"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4116F1"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O</w:t>
            </w:r>
            <w:r w:rsidR="004116F1"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4116F1" w:rsidRPr="004116F1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4116F1" w:rsidRPr="004116F1" w14:paraId="57687699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3375876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D497DB6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4</w:t>
            </w:r>
          </w:p>
        </w:tc>
      </w:tr>
      <w:tr w:rsidR="004116F1" w:rsidRPr="004116F1" w14:paraId="126C9F07" w14:textId="77777777" w:rsidTr="0072181B">
        <w:trPr>
          <w:cantSplit/>
        </w:trPr>
        <w:tc>
          <w:tcPr>
            <w:tcW w:w="1020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D9AB05C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2.4.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Из предложенных вариантов ответа кликом выберите </w:t>
            </w:r>
            <w:r w:rsidRPr="004116F1">
              <w:rPr>
                <w:rFonts w:ascii="Times New Roman" w:hAnsi="Times New Roman"/>
                <w:sz w:val="24"/>
                <w:szCs w:val="24"/>
              </w:rPr>
              <w:t>фармакологические свойства тиосульфата натрия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:</w:t>
            </w:r>
          </w:p>
        </w:tc>
      </w:tr>
      <w:tr w:rsidR="004116F1" w:rsidRPr="004116F1" w14:paraId="18355272" w14:textId="77777777" w:rsidTr="0072181B">
        <w:trPr>
          <w:cantSplit/>
        </w:trPr>
        <w:tc>
          <w:tcPr>
            <w:tcW w:w="17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C1D8EB5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4F89450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F5EA3E5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CC25212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5D35A21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4</w:t>
            </w:r>
          </w:p>
        </w:tc>
      </w:tr>
      <w:tr w:rsidR="004116F1" w:rsidRPr="004116F1" w14:paraId="5CC46268" w14:textId="77777777" w:rsidTr="0072181B">
        <w:trPr>
          <w:cantSplit/>
        </w:trPr>
        <w:tc>
          <w:tcPr>
            <w:tcW w:w="17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0A8AA91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1A45DA1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антидот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9A8EB57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антацид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0593A33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антигельминт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A1AAF50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аноректик</w:t>
            </w:r>
          </w:p>
        </w:tc>
      </w:tr>
      <w:tr w:rsidR="004116F1" w:rsidRPr="004116F1" w14:paraId="6C5570E8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5002185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112E12E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1</w:t>
            </w:r>
          </w:p>
        </w:tc>
      </w:tr>
      <w:tr w:rsidR="004116F1" w:rsidRPr="004116F1" w14:paraId="5941508F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4D97443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54DEB1B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1</w:t>
            </w:r>
          </w:p>
        </w:tc>
      </w:tr>
      <w:tr w:rsidR="004116F1" w:rsidRPr="004116F1" w14:paraId="0D57C5D4" w14:textId="77777777" w:rsidTr="0072181B">
        <w:trPr>
          <w:cantSplit/>
          <w:trHeight w:val="733"/>
        </w:trPr>
        <w:tc>
          <w:tcPr>
            <w:tcW w:w="1020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9BC716A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lastRenderedPageBreak/>
              <w:t>2.5.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Тиосульфат натрия используют в одном из самых точных методов титриметрического анализа — иодометрии. Из предложенного перечня кликом выберите индикатор, используемый при проведении анализа данным методом:</w:t>
            </w:r>
          </w:p>
        </w:tc>
      </w:tr>
      <w:tr w:rsidR="004116F1" w:rsidRPr="004116F1" w14:paraId="42045B15" w14:textId="77777777" w:rsidTr="0072181B">
        <w:trPr>
          <w:cantSplit/>
        </w:trPr>
        <w:tc>
          <w:tcPr>
            <w:tcW w:w="17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B4D1314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6E1E7E4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389F8F6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F20B4C2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4C34394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4</w:t>
            </w:r>
          </w:p>
        </w:tc>
      </w:tr>
      <w:tr w:rsidR="004116F1" w:rsidRPr="004116F1" w14:paraId="3CD5EE20" w14:textId="77777777" w:rsidTr="0072181B">
        <w:trPr>
          <w:cantSplit/>
        </w:trPr>
        <w:tc>
          <w:tcPr>
            <w:tcW w:w="17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C27180F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2D2D2B6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лакмус</w:t>
            </w:r>
          </w:p>
        </w:tc>
        <w:tc>
          <w:tcPr>
            <w:tcW w:w="21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CEA7319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фенолфталеин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94E5DE6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крахмал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E7515E7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ферроин</w:t>
            </w:r>
          </w:p>
        </w:tc>
      </w:tr>
      <w:tr w:rsidR="004116F1" w:rsidRPr="004116F1" w14:paraId="74FB0403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61D05BB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271DB68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3</w:t>
            </w:r>
          </w:p>
        </w:tc>
      </w:tr>
      <w:tr w:rsidR="004116F1" w:rsidRPr="004116F1" w14:paraId="7489BB0B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CD5E21F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450A2FF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1</w:t>
            </w:r>
          </w:p>
        </w:tc>
      </w:tr>
      <w:tr w:rsidR="004116F1" w:rsidRPr="004116F1" w14:paraId="2EECAF81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2D98DDB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85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F23E3F3" w14:textId="77777777" w:rsidR="004116F1" w:rsidRPr="004116F1" w:rsidRDefault="004116F1" w:rsidP="004116F1">
            <w:pPr>
              <w:spacing w:after="0" w:line="240" w:lineRule="auto"/>
              <w:ind w:left="6901" w:right="-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16F1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  <w:r w:rsidRPr="004116F1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</w:p>
        </w:tc>
      </w:tr>
    </w:tbl>
    <w:p w14:paraId="31FF564F" w14:textId="71D87CDA" w:rsidR="004116F1" w:rsidRDefault="004116F1" w:rsidP="004116F1">
      <w:pPr>
        <w:spacing w:after="160" w:line="259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tbl>
      <w:tblPr>
        <w:tblW w:w="10207" w:type="dxa"/>
        <w:tblInd w:w="-1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283"/>
        <w:gridCol w:w="142"/>
        <w:gridCol w:w="709"/>
        <w:gridCol w:w="567"/>
        <w:gridCol w:w="425"/>
        <w:gridCol w:w="850"/>
        <w:gridCol w:w="143"/>
        <w:gridCol w:w="850"/>
        <w:gridCol w:w="567"/>
        <w:gridCol w:w="141"/>
        <w:gridCol w:w="851"/>
        <w:gridCol w:w="141"/>
        <w:gridCol w:w="285"/>
        <w:gridCol w:w="1418"/>
      </w:tblGrid>
      <w:tr w:rsidR="004116F1" w:rsidRPr="004116F1" w14:paraId="5BCF4E0E" w14:textId="77777777" w:rsidTr="0072181B">
        <w:trPr>
          <w:cantSplit/>
        </w:trPr>
        <w:tc>
          <w:tcPr>
            <w:tcW w:w="10207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DF0CB60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lastRenderedPageBreak/>
              <w:t>3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. Углекислый газ является неотъемлемой частью воздушной смеси. Его содержание на улице не превышает 400-450 ppm (миллионные доли, parts per million), что соответствует 0,04 % всего газового объёма. Чем больше углекислого газа в воздушном пространстве класса, тем сложнее воспринимать информацию и справляться с учебной нагрузкой. Так, в России по действующим стандартам предельная концентрация диоксида углерода для учебных помещений, равна 800 ppm.</w:t>
            </w:r>
          </w:p>
          <w:p w14:paraId="59B6FB30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3.1. Определите время периодичности проветривания классной комнаты в минутах, т.е. время достижения предельной концентрации диоксида углерода,</w:t>
            </w:r>
            <w:r w:rsidRPr="004116F1">
              <w:t xml:space="preserve"> 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если в классе без доступа свежего воздуха находится 25 учеников и на одного ученика приходится 20 м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vertAlign w:val="superscript"/>
                <w:lang w:eastAsia="ru-RU"/>
              </w:rPr>
              <w:t>3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воздуха, а человек без физической нагрузки вдыхает примерно 10 л∙мин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vertAlign w:val="superscript"/>
                <w:lang w:eastAsia="ru-RU"/>
              </w:rPr>
              <w:t>−1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воздуха,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и содержание CO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vertAlign w:val="subscript"/>
                <w:lang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в выдыхаемом воздухе составляет 4 %. Введите в строку ввода целое число минут, например, 20</w:t>
            </w:r>
          </w:p>
        </w:tc>
      </w:tr>
      <w:tr w:rsidR="004116F1" w:rsidRPr="004116F1" w14:paraId="49F88C84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AF26553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025ECC2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40</w:t>
            </w:r>
          </w:p>
        </w:tc>
      </w:tr>
      <w:tr w:rsidR="004116F1" w:rsidRPr="004116F1" w14:paraId="4CDA7920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F338D14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7B81A6C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800 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ppm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тождественно 0,8 л 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CO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на 1 м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воздушного пространства, следовательно, для объёма 500 м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предельный объём углекислого газа составит 400 л; 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r w:rsidRPr="004116F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без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физическо</w:t>
            </w:r>
            <w:r w:rsidRPr="004116F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й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116F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нагрузки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 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1 мин вдыхает и выдыхает примерно 10 л воздуха, содержание углекислого газа во вдыхаемом воздухе составляет 0,03 %, а содержание 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CO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в выдыхаемом воздухе составляет 4 %, т.е. 25 человек за 1 мин выдыхают около 10 л углекислого газа, следовательно, углекислый газ достигнет предельно допустимой концентрации в кабинете через 40 мин</w:t>
            </w:r>
          </w:p>
        </w:tc>
      </w:tr>
      <w:tr w:rsidR="004116F1" w:rsidRPr="004116F1" w14:paraId="058155C7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4659CEF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94274A2" w14:textId="5BDAEFE1" w:rsidR="004116F1" w:rsidRPr="004116F1" w:rsidRDefault="00BF1E7F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3</w:t>
            </w:r>
          </w:p>
        </w:tc>
      </w:tr>
      <w:tr w:rsidR="004116F1" w:rsidRPr="004116F1" w14:paraId="03D257CB" w14:textId="77777777" w:rsidTr="0072181B">
        <w:trPr>
          <w:cantSplit/>
        </w:trPr>
        <w:tc>
          <w:tcPr>
            <w:tcW w:w="10207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DC46E90" w14:textId="23F17886" w:rsidR="004116F1" w:rsidRPr="004116F1" w:rsidRDefault="004116F1" w:rsidP="004116F1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3.2. Определите 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массовую долю углекислого газа в газированной воде в %, если давление в 1,5 л бутылке с напитком при 25º C составляет 2 атм, а коэффициент растворимости диоксида углерода при данной температуре равен 0,759</w:t>
            </w:r>
            <w:r w:rsidR="006B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л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1 л воды.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Введите в строку ввода число с точностью до десятых, например, 1,5</w:t>
            </w:r>
          </w:p>
        </w:tc>
      </w:tr>
      <w:tr w:rsidR="004116F1" w:rsidRPr="004116F1" w14:paraId="077CF6E9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77EB32E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2ACBA8A" w14:textId="77777777" w:rsidR="004116F1" w:rsidRPr="004116F1" w:rsidRDefault="004116F1" w:rsidP="004116F1">
            <w:pPr>
              <w:spacing w:after="0" w:line="240" w:lineRule="exact"/>
              <w:jc w:val="both"/>
              <w:rPr>
                <w:rFonts w:ascii="Times New Roman" w:eastAsia="Arial Unicode MS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0,5</w:t>
            </w:r>
          </w:p>
        </w:tc>
      </w:tr>
      <w:tr w:rsidR="004116F1" w:rsidRPr="004116F1" w14:paraId="74929946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018F3A7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4A1A692" w14:textId="4A7C2907" w:rsidR="004116F1" w:rsidRPr="008D797A" w:rsidRDefault="004116F1" w:rsidP="00DA1220">
            <w:pPr>
              <w:numPr>
                <w:ilvl w:val="0"/>
                <w:numId w:val="27"/>
              </w:numPr>
              <w:tabs>
                <w:tab w:val="left" w:pos="379"/>
              </w:tabs>
              <w:spacing w:after="0"/>
              <w:ind w:left="96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" w:name="_Hlk156691772"/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При </w:t>
            </w:r>
            <w:r w:rsidRPr="004116F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25º C и давлении 2 атм в 1,5 л воды максимально может раствориться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: </w:t>
            </w:r>
            <w:r w:rsidRPr="004116F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0,759 </w:t>
            </w:r>
            <w:r w:rsidR="00C07D9C" w:rsidRPr="00411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атм</w:t>
            </w:r>
            <w:r w:rsidR="00C07D9C" w:rsidRPr="00C07D9C">
              <w:rPr>
                <w:rFonts w:ascii="Cambria Math" w:eastAsia="Times New Roman" w:hAnsi="Cambria Math"/>
                <w:iCs/>
                <w:sz w:val="24"/>
                <w:szCs w:val="24"/>
                <w:vertAlign w:val="superscript"/>
                <w:lang w:eastAsia="ru-RU"/>
              </w:rPr>
              <w:t>−</w:t>
            </w:r>
            <w:r w:rsidR="00C07D9C" w:rsidRPr="00C07D9C">
              <w:rPr>
                <w:rFonts w:ascii="Times New Roman" w:eastAsia="Times New Roman" w:hAnsi="Times New Roman"/>
                <w:iCs/>
                <w:sz w:val="24"/>
                <w:szCs w:val="24"/>
                <w:vertAlign w:val="superscript"/>
                <w:lang w:eastAsia="ru-RU"/>
              </w:rPr>
              <w:t>1</w:t>
            </w:r>
            <w:r w:rsidRPr="004116F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∙</w:t>
            </w:r>
            <w:r w:rsidR="00C07D9C" w:rsidRPr="00411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атм</w:t>
            </w:r>
            <w:r w:rsidRPr="004116F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∙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1,5</w:t>
            </w:r>
            <w:r w:rsidR="006B598D" w:rsidRPr="004116F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 л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 = 2,277 л углекислого газа, что составляет: </w:t>
            </w:r>
            <w:r w:rsidRPr="004116F1">
              <w:rPr>
                <w:rFonts w:ascii="Cambria Math" w:eastAsia="Arial Unicode MS" w:hAnsi="Cambria Math"/>
                <w:sz w:val="24"/>
                <w:szCs w:val="24"/>
                <w:lang w:val="en-US" w:eastAsia="ru-RU"/>
              </w:rPr>
              <w:t>𝑛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 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= </w:t>
            </w:r>
            <w:r w:rsidRPr="004116F1">
              <w:rPr>
                <w:rFonts w:ascii="Cambria Math" w:eastAsia="Arial Unicode MS" w:hAnsi="Cambria Math"/>
                <w:sz w:val="24"/>
                <w:szCs w:val="24"/>
                <w:lang w:val="en-US" w:eastAsia="ru-RU"/>
              </w:rPr>
              <w:t>𝑝𝑉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/</w:t>
            </w:r>
            <w:r w:rsidRPr="004116F1">
              <w:rPr>
                <w:rFonts w:ascii="Cambria Math" w:eastAsia="Arial Unicode MS" w:hAnsi="Cambria Math"/>
                <w:sz w:val="24"/>
                <w:szCs w:val="24"/>
                <w:lang w:val="en-US" w:eastAsia="ru-RU"/>
              </w:rPr>
              <w:t>𝑅𝑇</w:t>
            </w:r>
            <w:r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;</w:t>
            </w:r>
            <w:r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 w:rsidRPr="008D797A">
              <w:rPr>
                <w:rFonts w:ascii="Times New Roman" w:eastAsia="Times New Roman" w:hAnsi="Times New Roman"/>
                <w:sz w:val="24"/>
                <w:szCs w:val="24"/>
              </w:rPr>
              <w:t>2∙101325 Па∙</w:t>
            </w:r>
            <w:r w:rsidR="008D797A" w:rsidRPr="008D797A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  <w:r w:rsidRPr="008D797A">
              <w:rPr>
                <w:rFonts w:ascii="Times New Roman" w:eastAsia="Times New Roman" w:hAnsi="Times New Roman"/>
                <w:sz w:val="24"/>
                <w:szCs w:val="24"/>
              </w:rPr>
              <w:t>2277 </w:t>
            </w:r>
            <w:r w:rsidR="008D797A" w:rsidRPr="008D797A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м</w:t>
            </w:r>
            <w:r w:rsidR="008D797A" w:rsidRPr="008D797A">
              <w:rPr>
                <w:rFonts w:ascii="Times New Roman" w:eastAsia="Times New Roman" w:hAnsi="Times New Roman"/>
                <w:color w:val="00000A"/>
                <w:sz w:val="24"/>
                <w:szCs w:val="24"/>
                <w:vertAlign w:val="superscript"/>
                <w:lang w:eastAsia="ru-RU"/>
              </w:rPr>
              <w:t>3</w:t>
            </w:r>
            <w:r w:rsidRPr="008D797A">
              <w:rPr>
                <w:rFonts w:ascii="Times New Roman" w:eastAsia="Times New Roman" w:hAnsi="Times New Roman"/>
                <w:sz w:val="24"/>
                <w:szCs w:val="24"/>
              </w:rPr>
              <w:t>/8,314 Дж∙</w:t>
            </w:r>
            <w:r w:rsidRPr="008D797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</w:t>
            </w:r>
            <w:r w:rsidRPr="008D797A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−1</w:t>
            </w:r>
            <w:r w:rsidRPr="008D797A">
              <w:rPr>
                <w:rFonts w:ascii="Times New Roman" w:eastAsia="Times New Roman" w:hAnsi="Times New Roman"/>
                <w:sz w:val="24"/>
                <w:szCs w:val="24"/>
              </w:rPr>
              <w:t>∙моль</w:t>
            </w:r>
            <w:r w:rsidRPr="008D797A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−1</w:t>
            </w:r>
            <w:r w:rsidRPr="008D797A">
              <w:rPr>
                <w:rFonts w:ascii="Times New Roman" w:eastAsia="Times New Roman" w:hAnsi="Times New Roman"/>
                <w:sz w:val="24"/>
                <w:szCs w:val="24"/>
              </w:rPr>
              <w:t> 298,15 </w:t>
            </w:r>
            <w:r w:rsidRPr="008D797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</w:t>
            </w:r>
            <w:r w:rsidRPr="008D797A">
              <w:rPr>
                <w:rFonts w:ascii="Times New Roman" w:eastAsia="Times New Roman" w:hAnsi="Times New Roman"/>
                <w:sz w:val="24"/>
                <w:szCs w:val="24"/>
              </w:rPr>
              <w:t xml:space="preserve"> = 0,1862 моль;</w:t>
            </w:r>
          </w:p>
          <w:p w14:paraId="087FF94C" w14:textId="63E4C16F" w:rsidR="004116F1" w:rsidRPr="004116F1" w:rsidRDefault="004116F1" w:rsidP="00DA1220">
            <w:pPr>
              <w:spacing w:after="0"/>
              <w:ind w:left="9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97A">
              <w:rPr>
                <w:rFonts w:ascii="Times New Roman" w:eastAsia="Times New Roman" w:hAnsi="Times New Roman"/>
                <w:sz w:val="24"/>
                <w:szCs w:val="24"/>
              </w:rPr>
              <w:t>или: 0,1862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</w:rPr>
              <w:t> моль</w:t>
            </w:r>
            <w:r w:rsidRPr="004116F1">
              <w:rPr>
                <w:rFonts w:ascii="Cambria Math" w:eastAsia="Times New Roman" w:hAnsi="Cambria Math"/>
                <w:sz w:val="24"/>
                <w:szCs w:val="24"/>
              </w:rPr>
              <w:t>∙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</w:rPr>
              <w:t>44 г∙моль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−1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</w:rPr>
              <w:t> = 8,19</w:t>
            </w:r>
            <w:r w:rsidR="008D797A" w:rsidRPr="008D797A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</w:rPr>
              <w:t> г.</w:t>
            </w:r>
          </w:p>
          <w:p w14:paraId="308B8C50" w14:textId="4387CE39" w:rsidR="004116F1" w:rsidRPr="004116F1" w:rsidRDefault="004116F1" w:rsidP="00DA1220">
            <w:pPr>
              <w:numPr>
                <w:ilvl w:val="0"/>
                <w:numId w:val="27"/>
              </w:numPr>
              <w:tabs>
                <w:tab w:val="left" w:pos="379"/>
              </w:tabs>
              <w:spacing w:after="0"/>
              <w:ind w:left="9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Массовая доля диоксида углерода в 1,5 л водного раствора составит: 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8,19</w:t>
            </w:r>
            <w:r w:rsidR="008D797A" w:rsidRPr="008D7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</w:t>
            </w:r>
            <w:r w:rsidRPr="004116F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/150</w:t>
            </w:r>
            <w:r w:rsidR="00DA1220" w:rsidRPr="00411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8,19</w:t>
            </w:r>
            <w:r w:rsidR="00DA1220" w:rsidRPr="008D7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Pr="004116F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 г = 0,005</w:t>
            </w:r>
            <w:r w:rsidR="008D797A" w:rsidRPr="008D797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116F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или 0,5 %.</w:t>
            </w:r>
            <w:bookmarkEnd w:id="7"/>
          </w:p>
        </w:tc>
      </w:tr>
      <w:tr w:rsidR="004116F1" w:rsidRPr="004116F1" w14:paraId="19410CC5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70F05D2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65F18A3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3</w:t>
            </w:r>
          </w:p>
        </w:tc>
      </w:tr>
      <w:tr w:rsidR="004116F1" w:rsidRPr="004116F1" w14:paraId="0BF1D6DC" w14:textId="77777777" w:rsidTr="0072181B">
        <w:trPr>
          <w:cantSplit/>
          <w:trHeight w:val="733"/>
        </w:trPr>
        <w:tc>
          <w:tcPr>
            <w:tcW w:w="10207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F939617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3.3.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Системы химической регенерации воздуха предназначены для поддержания в воздухе помещений объёмной доли кислорода не менее 19 % и не более 25 %, и углекислого газа не более 0,8 %. Из предложенного перечня кликом выберите вещества, которые могут быть использованы для химической регенерации воздуха</w:t>
            </w:r>
          </w:p>
        </w:tc>
      </w:tr>
      <w:tr w:rsidR="004116F1" w:rsidRPr="004116F1" w14:paraId="626AD1C7" w14:textId="77777777" w:rsidTr="0072181B">
        <w:trPr>
          <w:cantSplit/>
        </w:trPr>
        <w:tc>
          <w:tcPr>
            <w:tcW w:w="17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7CC7BFB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14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ABD1FA7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47430D9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882ACE2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82F087B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F65413B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A845984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6</w:t>
            </w:r>
          </w:p>
        </w:tc>
      </w:tr>
      <w:tr w:rsidR="004116F1" w:rsidRPr="004116F1" w14:paraId="71DAD1F6" w14:textId="77777777" w:rsidTr="0072181B">
        <w:trPr>
          <w:cantSplit/>
        </w:trPr>
        <w:tc>
          <w:tcPr>
            <w:tcW w:w="17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6FE9B4E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098DB45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NH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320E166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KO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F73DF24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Ca(OH)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B446729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Na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O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141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A3645C5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ru-RU"/>
              </w:rPr>
              <w:t>H</w:t>
            </w: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ru-RU"/>
              </w:rPr>
              <w:t>O</w:t>
            </w: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F1F610B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ru-RU"/>
              </w:rPr>
              <w:t>H</w:t>
            </w: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</w:tr>
      <w:tr w:rsidR="004116F1" w:rsidRPr="004116F1" w14:paraId="2FB5BECC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2B5CB04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33A5403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234                                                   </w:t>
            </w:r>
            <w:r w:rsidRPr="004116F1">
              <w:rPr>
                <w:rFonts w:ascii="Times New Roman" w:eastAsia="Arial Unicode MS" w:hAnsi="Times New Roman"/>
                <w:bCs/>
                <w:i/>
                <w:iCs/>
                <w:color w:val="00000A"/>
                <w:sz w:val="24"/>
                <w:szCs w:val="24"/>
                <w:lang w:eastAsia="ru-RU"/>
              </w:rPr>
              <w:t>(за каждый правильно выбранный ответ 1 балл)</w:t>
            </w:r>
          </w:p>
        </w:tc>
      </w:tr>
      <w:tr w:rsidR="004116F1" w:rsidRPr="004116F1" w14:paraId="0DFA6F2F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A656B6D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FD73433" w14:textId="05521555" w:rsidR="004116F1" w:rsidRPr="004116F1" w:rsidRDefault="00F535CB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1; 2; </w:t>
            </w:r>
            <w:r w:rsidR="004116F1"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3</w:t>
            </w:r>
          </w:p>
        </w:tc>
      </w:tr>
      <w:tr w:rsidR="004116F1" w:rsidRPr="004116F1" w14:paraId="0D35E9FC" w14:textId="77777777" w:rsidTr="0072181B">
        <w:trPr>
          <w:cantSplit/>
          <w:trHeight w:val="733"/>
        </w:trPr>
        <w:tc>
          <w:tcPr>
            <w:tcW w:w="10207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B880BB4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lastRenderedPageBreak/>
              <w:t>3.4.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Высокочистый углекислый газ востребован в ряде медикаментозных, хирургических, косметологических и оздоровительных процессов. Из предложенного перечня кликом выберите области, в которых может быть использован диоксид углерода</w:t>
            </w:r>
          </w:p>
        </w:tc>
      </w:tr>
      <w:tr w:rsidR="004116F1" w:rsidRPr="004116F1" w14:paraId="11701213" w14:textId="77777777" w:rsidTr="0072181B">
        <w:trPr>
          <w:cantSplit/>
        </w:trPr>
        <w:tc>
          <w:tcPr>
            <w:tcW w:w="17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85E2A1B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15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F824B89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498BF08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2E55DEA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70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450A2D7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483DADC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5</w:t>
            </w:r>
          </w:p>
        </w:tc>
      </w:tr>
      <w:tr w:rsidR="004116F1" w:rsidRPr="004116F1" w14:paraId="767BC4B7" w14:textId="77777777" w:rsidTr="0072181B">
        <w:trPr>
          <w:cantSplit/>
        </w:trPr>
        <w:tc>
          <w:tcPr>
            <w:tcW w:w="17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37228D0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D947919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оперативная хирургия</w:t>
            </w:r>
          </w:p>
        </w:tc>
        <w:tc>
          <w:tcPr>
            <w:tcW w:w="170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3F67D23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повышение артериального давления</w:t>
            </w:r>
          </w:p>
        </w:tc>
        <w:tc>
          <w:tcPr>
            <w:tcW w:w="184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22B8561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электролитный баланс</w:t>
            </w:r>
          </w:p>
        </w:tc>
        <w:tc>
          <w:tcPr>
            <w:tcW w:w="170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AA88FA9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дезинтоксикационная терапия</w:t>
            </w:r>
          </w:p>
        </w:tc>
        <w:tc>
          <w:tcPr>
            <w:tcW w:w="170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F9C33CC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иммуномодулирующее действие</w:t>
            </w:r>
          </w:p>
        </w:tc>
      </w:tr>
      <w:tr w:rsidR="004116F1" w:rsidRPr="004116F1" w14:paraId="2BC5651D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53695BF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A1B7E35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1234                                                   </w:t>
            </w:r>
            <w:r w:rsidRPr="004116F1">
              <w:rPr>
                <w:rFonts w:ascii="Times New Roman" w:eastAsia="Arial Unicode MS" w:hAnsi="Times New Roman"/>
                <w:bCs/>
                <w:i/>
                <w:iCs/>
                <w:color w:val="00000A"/>
                <w:sz w:val="24"/>
                <w:szCs w:val="24"/>
                <w:lang w:eastAsia="ru-RU"/>
              </w:rPr>
              <w:t>(за каждый правильно выбранный ответ 1 балл)</w:t>
            </w:r>
          </w:p>
        </w:tc>
      </w:tr>
      <w:tr w:rsidR="004116F1" w:rsidRPr="004116F1" w14:paraId="312FEA0C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EC4C34E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D8562E5" w14:textId="1F92DF77" w:rsidR="004116F1" w:rsidRPr="004116F1" w:rsidRDefault="00F535CB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1; 2; 3; </w:t>
            </w:r>
            <w:r w:rsidR="004116F1"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4</w:t>
            </w:r>
          </w:p>
        </w:tc>
      </w:tr>
      <w:tr w:rsidR="004116F1" w:rsidRPr="004116F1" w14:paraId="2DA85E04" w14:textId="77777777" w:rsidTr="0072181B">
        <w:trPr>
          <w:cantSplit/>
        </w:trPr>
        <w:tc>
          <w:tcPr>
            <w:tcW w:w="10207" w:type="dxa"/>
            <w:gridSpan w:val="1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63295C5" w14:textId="6DCC9EDB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3.5. Около двадцати </w:t>
            </w:r>
            <w:r w:rsidR="00F862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веков</w:t>
            </w:r>
            <w:r w:rsidRPr="00411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известна человечеству «Собачья пещера» возле Неаполя. В ней </w:t>
            </w:r>
            <w:r w:rsidR="00F862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диоксид углерода</w:t>
            </w:r>
            <w:r w:rsidRPr="00411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стелется по дну пещеры слоем до полуметра. Собаки и другие невысокие животные, попадающие в эту пещеру, задыхаются и погибают, </w:t>
            </w:r>
            <w:r w:rsidR="00BF1E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411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человека пребывание в пещере относительно безопасно.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Из предложенного перечня кликом выберите вещества, которые могут быть использованы для химической идентификации </w:t>
            </w:r>
            <w:r w:rsidR="00F862D7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углекислого газа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в</w:t>
            </w:r>
            <w:r w:rsidR="00F862D7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выдыхаемом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воздухе</w:t>
            </w:r>
          </w:p>
        </w:tc>
      </w:tr>
      <w:tr w:rsidR="004116F1" w:rsidRPr="004116F1" w14:paraId="5EF340B3" w14:textId="77777777" w:rsidTr="0072181B">
        <w:trPr>
          <w:cantSplit/>
        </w:trPr>
        <w:tc>
          <w:tcPr>
            <w:tcW w:w="17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F2B82D1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3464AB7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AAD3090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12CD53C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70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FFD3F3B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16F8B81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F47C23B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6</w:t>
            </w:r>
          </w:p>
        </w:tc>
      </w:tr>
      <w:tr w:rsidR="004116F1" w:rsidRPr="004116F1" w14:paraId="2760EC4E" w14:textId="77777777" w:rsidTr="0072181B">
        <w:trPr>
          <w:cantSplit/>
        </w:trPr>
        <w:tc>
          <w:tcPr>
            <w:tcW w:w="17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506091E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3988191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тлеющий уголь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CAF5DF5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крахмал</w:t>
            </w:r>
          </w:p>
        </w:tc>
        <w:tc>
          <w:tcPr>
            <w:tcW w:w="184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EB46860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Ca(OH)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</w:p>
          <w:p w14:paraId="6A152C0D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фенолфталеин</w:t>
            </w:r>
          </w:p>
        </w:tc>
        <w:tc>
          <w:tcPr>
            <w:tcW w:w="170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947CE42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фенолфталин</w:t>
            </w:r>
          </w:p>
        </w:tc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2C08427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ru-RU"/>
              </w:rPr>
              <w:t>H</w:t>
            </w: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ru-RU"/>
              </w:rPr>
              <w:t>O</w:t>
            </w:r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18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E9AC5A1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val="en-US" w:eastAsia="ru-RU"/>
              </w:rPr>
              <w:t>NH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vertAlign w:val="subscript"/>
                <w:lang w:val="en-US" w:eastAsia="ru-RU"/>
              </w:rPr>
              <w:t>3</w:t>
            </w:r>
          </w:p>
          <w:p w14:paraId="629C75D2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фенолфталеин</w:t>
            </w:r>
          </w:p>
        </w:tc>
      </w:tr>
      <w:tr w:rsidR="004116F1" w:rsidRPr="004116F1" w14:paraId="245F6760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C563F35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3C3AA0D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36                                                   </w:t>
            </w:r>
            <w:r w:rsidRPr="004116F1">
              <w:rPr>
                <w:rFonts w:ascii="Times New Roman" w:eastAsia="Arial Unicode MS" w:hAnsi="Times New Roman"/>
                <w:bCs/>
                <w:i/>
                <w:iCs/>
                <w:color w:val="00000A"/>
                <w:sz w:val="24"/>
                <w:szCs w:val="24"/>
                <w:lang w:eastAsia="ru-RU"/>
              </w:rPr>
              <w:t>(за каждый правильно выбранный ответ 1 балл)</w:t>
            </w:r>
          </w:p>
        </w:tc>
      </w:tr>
      <w:tr w:rsidR="004116F1" w:rsidRPr="004116F1" w14:paraId="3733AA84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B0D9F9E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4B1771E" w14:textId="38CE213C" w:rsidR="004116F1" w:rsidRPr="004116F1" w:rsidRDefault="00F535CB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1; </w:t>
            </w:r>
            <w:r w:rsidR="004116F1"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4116F1" w:rsidRPr="004116F1" w14:paraId="410103EF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4216404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8507" w:type="dxa"/>
            <w:gridSpan w:val="1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006D408" w14:textId="77777777" w:rsidR="004116F1" w:rsidRPr="004116F1" w:rsidRDefault="004116F1" w:rsidP="004116F1">
            <w:pPr>
              <w:spacing w:after="0" w:line="240" w:lineRule="auto"/>
              <w:ind w:left="6901" w:right="-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16F1"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Pr="004116F1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</w:p>
        </w:tc>
      </w:tr>
    </w:tbl>
    <w:p w14:paraId="1F64E362" w14:textId="2AFE7F6C" w:rsidR="004116F1" w:rsidRDefault="004116F1" w:rsidP="007416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7B3778F" w14:textId="193AB9C3" w:rsidR="004116F1" w:rsidRDefault="004116F1" w:rsidP="004116F1">
      <w:pPr>
        <w:spacing w:after="160" w:line="259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tbl>
      <w:tblPr>
        <w:tblW w:w="10207" w:type="dxa"/>
        <w:tblInd w:w="-1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00"/>
        <w:gridCol w:w="1703"/>
        <w:gridCol w:w="707"/>
        <w:gridCol w:w="1844"/>
        <w:gridCol w:w="142"/>
        <w:gridCol w:w="1984"/>
        <w:gridCol w:w="426"/>
        <w:gridCol w:w="1701"/>
      </w:tblGrid>
      <w:tr w:rsidR="004116F1" w:rsidRPr="004116F1" w14:paraId="2B5DE74B" w14:textId="77777777" w:rsidTr="0072181B">
        <w:trPr>
          <w:cantSplit/>
        </w:trPr>
        <w:tc>
          <w:tcPr>
            <w:tcW w:w="1020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9167601" w14:textId="37EE99CD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bookmarkStart w:id="8" w:name="_Hlk153520082"/>
            <w:bookmarkStart w:id="9" w:name="_Hlk153453431"/>
            <w:r w:rsidRPr="004116F1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lastRenderedPageBreak/>
              <w:t>4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. Два газа </w:t>
            </w:r>
            <w:r w:rsidRPr="004116F1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А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и </w:t>
            </w:r>
            <w:r w:rsidRPr="004116F1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Б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реагируют при комнатной температуре в присутствии воды, образуя смесь солей </w:t>
            </w:r>
            <w:r w:rsidRPr="004116F1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В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и </w:t>
            </w:r>
            <w:r w:rsidRPr="004116F1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Г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 одинаковым качественным, но разным количественным составом. Полученная смесь при осторожном нагревании выделяет газы </w:t>
            </w:r>
            <w:r w:rsidRPr="004116F1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Д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и </w:t>
            </w:r>
            <w:r w:rsidRPr="004116F1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Е</w:t>
            </w:r>
            <w:r w:rsidR="000838D5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,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при этом газ </w:t>
            </w:r>
            <w:r w:rsidRPr="004116F1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Д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может реагировать с водородом с образованием газа </w:t>
            </w:r>
            <w:r w:rsidRPr="004116F1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А</w:t>
            </w:r>
            <w:r w:rsidR="006F76B4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,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6F76B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6F76B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избытк</w:t>
            </w:r>
            <w:r w:rsidR="006F76B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е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кислорода</w:t>
            </w:r>
            <w:r w:rsidR="006F76B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при высокой температуре и давлении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</w:t>
            </w:r>
            <w:r w:rsidR="006F76B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последующим охлаждением</w:t>
            </w:r>
            <w:r w:rsidR="00C07D9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смеси</w:t>
            </w:r>
            <w:r w:rsidR="006F76B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образованием газа </w:t>
            </w:r>
            <w:r w:rsidRPr="004116F1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Б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14:paraId="0DB9C8ED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4.1. Определите молярную массу 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А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(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</w:rPr>
              <w:t>г∙моль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−1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). Введите в строку ввода целое число, например, 20</w:t>
            </w:r>
          </w:p>
        </w:tc>
      </w:tr>
      <w:tr w:rsidR="004116F1" w:rsidRPr="004116F1" w14:paraId="038AB65C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C7EEEC1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C9A3908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val="en-US" w:eastAsia="ru-RU"/>
              </w:rPr>
              <w:t>17</w:t>
            </w:r>
          </w:p>
        </w:tc>
      </w:tr>
      <w:tr w:rsidR="004116F1" w:rsidRPr="004116F1" w14:paraId="6873546A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B82A1B6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D82CF75" w14:textId="21F59BF3" w:rsidR="004116F1" w:rsidRPr="004116F1" w:rsidRDefault="002B4C78" w:rsidP="004116F1">
            <w:pPr>
              <w:spacing w:after="0" w:line="240" w:lineRule="auto"/>
              <w:ind w:left="96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4116F1">
              <w:object w:dxaOrig="6849" w:dyaOrig="3465" w14:anchorId="75DF6C0E">
                <v:shape id="_x0000_i1027" type="#_x0000_t75" style="width:293.25pt;height:162pt" o:ole="">
                  <v:imagedata r:id="rId9" o:title=""/>
                </v:shape>
                <o:OLEObject Type="Embed" ProgID="ChemDraw.Document.6.0" ShapeID="_x0000_i1027" DrawAspect="Content" ObjectID="_1768069499" r:id="rId10"/>
              </w:object>
            </w:r>
          </w:p>
          <w:p w14:paraId="7E5D9D95" w14:textId="1AC5F371" w:rsidR="004116F1" w:rsidRPr="004116F1" w:rsidRDefault="00D922EF" w:rsidP="00652CAD">
            <w:pPr>
              <w:numPr>
                <w:ilvl w:val="0"/>
                <w:numId w:val="24"/>
              </w:numPr>
              <w:tabs>
                <w:tab w:val="left" w:pos="379"/>
              </w:tabs>
              <w:spacing w:before="100" w:beforeAutospacing="1" w:after="0"/>
              <w:ind w:left="96" w:firstLine="0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Cambria Math" w:eastAsia="Arial Unicode MS" w:hAnsi="Cambria Math"/>
                <w:sz w:val="24"/>
                <w:szCs w:val="24"/>
                <w:lang w:val="en-US" w:eastAsia="ru-RU"/>
              </w:rPr>
              <w:t>𝑀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(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H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N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) 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=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17 г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∙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моль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vertAlign w:val="superscript"/>
                <w:lang w:eastAsia="ru-RU"/>
              </w:rPr>
              <w:t>−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4116F1" w:rsidRPr="004116F1" w14:paraId="61EE2E21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B7A46F1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bookmarkStart w:id="10" w:name="_Hlk153520425"/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D005CA0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4116F1" w:rsidRPr="004116F1" w14:paraId="25F0AED5" w14:textId="77777777" w:rsidTr="0072181B">
        <w:trPr>
          <w:cantSplit/>
        </w:trPr>
        <w:tc>
          <w:tcPr>
            <w:tcW w:w="1020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96C972F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bookmarkStart w:id="11" w:name="_Hlk153520470"/>
            <w:bookmarkEnd w:id="8"/>
            <w:bookmarkEnd w:id="10"/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4.2. Определите молярную массу 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Б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(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</w:rPr>
              <w:t>г∙моль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−1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). Введите в строку ввода целое число, например, 20</w:t>
            </w:r>
          </w:p>
        </w:tc>
      </w:tr>
      <w:tr w:rsidR="004116F1" w:rsidRPr="004116F1" w14:paraId="5FB65CF0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D6FE32B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86AAE87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46</w:t>
            </w:r>
          </w:p>
        </w:tc>
      </w:tr>
      <w:tr w:rsidR="004116F1" w:rsidRPr="004116F1" w14:paraId="56F8DEE0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218529A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A25E1F8" w14:textId="6CFDEE45" w:rsidR="004116F1" w:rsidRPr="004116F1" w:rsidRDefault="00C162EA" w:rsidP="004116F1">
            <w:pPr>
              <w:spacing w:after="0" w:line="240" w:lineRule="auto"/>
              <w:ind w:left="96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4116F1">
              <w:object w:dxaOrig="6849" w:dyaOrig="3465" w14:anchorId="62D6F52C">
                <v:shape id="_x0000_i1028" type="#_x0000_t75" style="width:285.75pt;height:159pt" o:ole="">
                  <v:imagedata r:id="rId9" o:title=""/>
                </v:shape>
                <o:OLEObject Type="Embed" ProgID="ChemDraw.Document.6.0" ShapeID="_x0000_i1028" DrawAspect="Content" ObjectID="_1768069500" r:id="rId11"/>
              </w:object>
            </w:r>
          </w:p>
          <w:p w14:paraId="0A5AC309" w14:textId="54673353" w:rsidR="004116F1" w:rsidRPr="004116F1" w:rsidRDefault="00D922EF" w:rsidP="00652CAD">
            <w:pPr>
              <w:numPr>
                <w:ilvl w:val="0"/>
                <w:numId w:val="25"/>
              </w:numPr>
              <w:tabs>
                <w:tab w:val="left" w:pos="379"/>
              </w:tabs>
              <w:spacing w:before="100" w:beforeAutospacing="1" w:after="0"/>
              <w:ind w:left="96" w:firstLine="0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Cambria Math" w:eastAsia="Arial Unicode MS" w:hAnsi="Cambria Math"/>
                <w:sz w:val="24"/>
                <w:szCs w:val="24"/>
                <w:lang w:val="en-US" w:eastAsia="ru-RU"/>
              </w:rPr>
              <w:t>𝑀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(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NO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) 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=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46 г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∙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моль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vertAlign w:val="superscript"/>
                <w:lang w:eastAsia="ru-RU"/>
              </w:rPr>
              <w:t>−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4116F1" w:rsidRPr="004116F1" w14:paraId="4F038926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48B1077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6037DF3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bookmarkEnd w:id="11"/>
      <w:tr w:rsidR="004116F1" w:rsidRPr="004116F1" w14:paraId="11E213EA" w14:textId="77777777" w:rsidTr="0072181B">
        <w:trPr>
          <w:cantSplit/>
        </w:trPr>
        <w:tc>
          <w:tcPr>
            <w:tcW w:w="1020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5B167A5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4.3. Определите молярную массу смеси (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</w:rPr>
              <w:t>г∙моль</w:t>
            </w:r>
            <w:r w:rsidRPr="004116F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−1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), содержащей 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А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и </w:t>
            </w: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Б</w:t>
            </w: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 в соотношении их объёмов 5,5:4,5 соответственно. Введите в строку ввода целое число, например, 20</w:t>
            </w:r>
          </w:p>
        </w:tc>
      </w:tr>
      <w:tr w:rsidR="004116F1" w:rsidRPr="004116F1" w14:paraId="3F8BCEB0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922ABDC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227E513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30</w:t>
            </w:r>
          </w:p>
        </w:tc>
      </w:tr>
      <w:tr w:rsidR="004116F1" w:rsidRPr="004116F1" w14:paraId="2A5E4821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1850608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CAB1555" w14:textId="305AF5B4" w:rsidR="004116F1" w:rsidRPr="004116F1" w:rsidRDefault="00D922EF" w:rsidP="00652CAD">
            <w:pPr>
              <w:numPr>
                <w:ilvl w:val="0"/>
                <w:numId w:val="26"/>
              </w:numPr>
              <w:tabs>
                <w:tab w:val="left" w:pos="379"/>
              </w:tabs>
              <w:spacing w:before="120" w:after="0"/>
              <w:ind w:left="95" w:firstLine="0"/>
              <w:contextualSpacing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Cambria Math" w:eastAsia="Arial Unicode MS" w:hAnsi="Cambria Math"/>
                <w:sz w:val="24"/>
                <w:szCs w:val="24"/>
                <w:lang w:val="en-US" w:eastAsia="ru-RU"/>
              </w:rPr>
              <w:t>𝑀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(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H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N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+ 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NO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)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 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=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val="en-US" w:eastAsia="ru-RU"/>
              </w:rPr>
              <w:t>𝜒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(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H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N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)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∙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17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 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г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∙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моль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vertAlign w:val="superscript"/>
                <w:lang w:eastAsia="ru-RU"/>
              </w:rPr>
              <w:t>−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eastAsia="ru-RU"/>
              </w:rPr>
              <w:t xml:space="preserve">1 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+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val="en-US" w:eastAsia="ru-RU"/>
              </w:rPr>
              <w:t>𝜒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(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NO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)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∙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46 г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∙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моль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vertAlign w:val="superscript"/>
                <w:lang w:eastAsia="ru-RU"/>
              </w:rPr>
              <w:t>−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eastAsia="ru-RU"/>
              </w:rPr>
              <w:t xml:space="preserve">1 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=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(5,5/10)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∙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17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 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г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∙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моль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vertAlign w:val="superscript"/>
                <w:lang w:eastAsia="ru-RU"/>
              </w:rPr>
              <w:t>−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eastAsia="ru-RU"/>
              </w:rPr>
              <w:t xml:space="preserve">1 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+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(4,5/10)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∙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46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 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г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∙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моль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vertAlign w:val="superscript"/>
                <w:lang w:eastAsia="ru-RU"/>
              </w:rPr>
              <w:t>−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eastAsia="ru-RU"/>
              </w:rPr>
              <w:t xml:space="preserve">1 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=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30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 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г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lang w:eastAsia="ru-RU"/>
              </w:rPr>
              <w:t>∙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моль</w:t>
            </w:r>
            <w:r w:rsidR="004116F1" w:rsidRPr="004116F1">
              <w:rPr>
                <w:rFonts w:ascii="Cambria Math" w:eastAsia="Arial Unicode MS" w:hAnsi="Cambria Math"/>
                <w:sz w:val="24"/>
                <w:szCs w:val="24"/>
                <w:vertAlign w:val="superscript"/>
                <w:lang w:eastAsia="ru-RU"/>
              </w:rPr>
              <w:t>−</w:t>
            </w:r>
            <w:r w:rsidR="004116F1" w:rsidRPr="004116F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4116F1" w:rsidRPr="004116F1" w14:paraId="247CAE9A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E01E331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975BA66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bookmarkEnd w:id="9"/>
      <w:tr w:rsidR="004116F1" w:rsidRPr="004116F1" w14:paraId="4E0BE6DC" w14:textId="77777777" w:rsidTr="0072181B">
        <w:trPr>
          <w:cantSplit/>
        </w:trPr>
        <w:tc>
          <w:tcPr>
            <w:tcW w:w="1020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E4311BA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lastRenderedPageBreak/>
              <w:t>4.4.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Из предложенных вариантов ответа кликом выберите физиологическое действие вещества </w:t>
            </w:r>
            <w:r w:rsidRPr="004116F1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А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:</w:t>
            </w:r>
          </w:p>
        </w:tc>
      </w:tr>
      <w:tr w:rsidR="004116F1" w:rsidRPr="004116F1" w14:paraId="15C82D36" w14:textId="77777777" w:rsidTr="0072181B">
        <w:trPr>
          <w:cantSplit/>
        </w:trPr>
        <w:tc>
          <w:tcPr>
            <w:tcW w:w="17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9A45B0B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bookmarkStart w:id="12" w:name="_Hlk153522739"/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24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14575A8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0BFA4DF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324B5C9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25EB164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4</w:t>
            </w:r>
          </w:p>
        </w:tc>
      </w:tr>
      <w:tr w:rsidR="004116F1" w:rsidRPr="004116F1" w14:paraId="3BB1CFED" w14:textId="77777777" w:rsidTr="0072181B">
        <w:trPr>
          <w:cantSplit/>
        </w:trPr>
        <w:tc>
          <w:tcPr>
            <w:tcW w:w="17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B7B28F7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EDF55FB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пульмонотоксикант</w:t>
            </w:r>
          </w:p>
        </w:tc>
        <w:tc>
          <w:tcPr>
            <w:tcW w:w="1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8F27E9C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антисептик</w:t>
            </w:r>
          </w:p>
        </w:tc>
        <w:tc>
          <w:tcPr>
            <w:tcW w:w="212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69F00D65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канцероген</w:t>
            </w:r>
          </w:p>
        </w:tc>
        <w:tc>
          <w:tcPr>
            <w:tcW w:w="212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93EDD05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мутаген</w:t>
            </w:r>
          </w:p>
        </w:tc>
      </w:tr>
      <w:tr w:rsidR="004116F1" w:rsidRPr="004116F1" w14:paraId="71AB9630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F827909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B6A221D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12                                                   </w:t>
            </w:r>
            <w:r w:rsidRPr="004116F1">
              <w:rPr>
                <w:rFonts w:ascii="Times New Roman" w:eastAsia="Arial Unicode MS" w:hAnsi="Times New Roman"/>
                <w:bCs/>
                <w:i/>
                <w:iCs/>
                <w:color w:val="00000A"/>
                <w:sz w:val="24"/>
                <w:szCs w:val="24"/>
                <w:lang w:eastAsia="ru-RU"/>
              </w:rPr>
              <w:t>(за каждый правильно выбранный ответ 1 балл)</w:t>
            </w:r>
          </w:p>
        </w:tc>
      </w:tr>
      <w:tr w:rsidR="004116F1" w:rsidRPr="004116F1" w14:paraId="7761E3E8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EAD9F9B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5D0D400" w14:textId="6FD31815" w:rsidR="004116F1" w:rsidRPr="004116F1" w:rsidRDefault="004906AD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1; </w:t>
            </w:r>
            <w:r w:rsidR="004116F1"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bookmarkEnd w:id="12"/>
      <w:tr w:rsidR="004116F1" w:rsidRPr="004116F1" w14:paraId="6D23F6E6" w14:textId="77777777" w:rsidTr="0072181B">
        <w:trPr>
          <w:cantSplit/>
        </w:trPr>
        <w:tc>
          <w:tcPr>
            <w:tcW w:w="10207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171284E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4.5. 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Из предложенных вариантов ответа кликом выберите следствие физиологического действия вещества </w:t>
            </w:r>
            <w:r w:rsidRPr="004116F1">
              <w:rPr>
                <w:rFonts w:ascii="Times New Roman" w:eastAsia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Б</w:t>
            </w: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:</w:t>
            </w:r>
          </w:p>
        </w:tc>
      </w:tr>
      <w:tr w:rsidR="004116F1" w:rsidRPr="004116F1" w14:paraId="6BBEB53E" w14:textId="77777777" w:rsidTr="00BD778F">
        <w:trPr>
          <w:cantSplit/>
        </w:trPr>
        <w:tc>
          <w:tcPr>
            <w:tcW w:w="17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7C3C919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1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D06868B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E6460C2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BE0B949" w14:textId="77777777" w:rsidR="004116F1" w:rsidRPr="004116F1" w:rsidRDefault="004116F1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730F1F2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color w:val="00000A"/>
                <w:sz w:val="24"/>
                <w:szCs w:val="24"/>
                <w:lang w:val="en-US" w:eastAsia="ru-RU"/>
              </w:rPr>
              <w:t>4</w:t>
            </w:r>
          </w:p>
        </w:tc>
      </w:tr>
      <w:tr w:rsidR="004116F1" w:rsidRPr="004116F1" w14:paraId="7B112953" w14:textId="77777777" w:rsidTr="00BD778F">
        <w:trPr>
          <w:cantSplit/>
        </w:trPr>
        <w:tc>
          <w:tcPr>
            <w:tcW w:w="17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0E3BEDAF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C1A0441" w14:textId="77777777" w:rsidR="004116F1" w:rsidRPr="004116F1" w:rsidRDefault="004116F1" w:rsidP="004116F1">
            <w:pPr>
              <w:spacing w:after="0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val="en-US"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ботулизм</w:t>
            </w:r>
          </w:p>
        </w:tc>
        <w:tc>
          <w:tcPr>
            <w:tcW w:w="269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D21F57F" w14:textId="77777777" w:rsidR="004116F1" w:rsidRPr="004116F1" w:rsidRDefault="004116F1" w:rsidP="004116F1">
            <w:pPr>
              <w:spacing w:after="0"/>
              <w:ind w:left="-44" w:right="-57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метгемоглобинемия</w:t>
            </w:r>
          </w:p>
        </w:tc>
        <w:tc>
          <w:tcPr>
            <w:tcW w:w="24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AD3F8B5" w14:textId="6E840E01" w:rsidR="004116F1" w:rsidRPr="004116F1" w:rsidRDefault="004D5725" w:rsidP="004116F1">
            <w:pPr>
              <w:spacing w:after="0"/>
              <w:ind w:left="-53" w:right="-48"/>
              <w:jc w:val="center"/>
              <w:rPr>
                <w:rFonts w:ascii="Times New Roman" w:eastAsia="Arial Unicode MS" w:hAnsi="Times New Roman"/>
                <w:color w:val="00000A"/>
                <w:sz w:val="28"/>
                <w:szCs w:val="28"/>
                <w:lang w:eastAsia="ru-RU"/>
              </w:rPr>
            </w:pPr>
            <w:r w:rsidRPr="004D5725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билирубинемия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0F8FD10" w14:textId="052B4A79" w:rsidR="004116F1" w:rsidRPr="004116F1" w:rsidRDefault="00EE5D1D" w:rsidP="004116F1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 w:rsidRPr="00EE5D1D">
              <w:rPr>
                <w:rFonts w:ascii="Times New Roman" w:eastAsia="Arial Unicode MS" w:hAnsi="Times New Roman"/>
                <w:b/>
                <w:color w:val="00000A"/>
                <w:sz w:val="24"/>
                <w:szCs w:val="24"/>
                <w:lang w:eastAsia="ru-RU"/>
              </w:rPr>
              <w:t>хлоракне</w:t>
            </w:r>
          </w:p>
        </w:tc>
      </w:tr>
      <w:tr w:rsidR="004116F1" w:rsidRPr="004116F1" w14:paraId="189C308F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5C6B3F2D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ключ ответа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19637C17" w14:textId="77777777" w:rsidR="004116F1" w:rsidRPr="004116F1" w:rsidRDefault="004116F1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23                                                   </w:t>
            </w:r>
            <w:r w:rsidRPr="004116F1">
              <w:rPr>
                <w:rFonts w:ascii="Times New Roman" w:eastAsia="Arial Unicode MS" w:hAnsi="Times New Roman"/>
                <w:bCs/>
                <w:i/>
                <w:iCs/>
                <w:color w:val="00000A"/>
                <w:sz w:val="24"/>
                <w:szCs w:val="24"/>
                <w:lang w:eastAsia="ru-RU"/>
              </w:rPr>
              <w:t>(за каждый правильно выбранный ответ 1 балл)</w:t>
            </w:r>
          </w:p>
        </w:tc>
      </w:tr>
      <w:tr w:rsidR="004116F1" w:rsidRPr="004116F1" w14:paraId="2EA64951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AFFAC40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D7FE5F8" w14:textId="4105A238" w:rsidR="004116F1" w:rsidRPr="004116F1" w:rsidRDefault="004906AD" w:rsidP="004116F1">
            <w:pPr>
              <w:spacing w:after="0"/>
              <w:jc w:val="both"/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 xml:space="preserve">1; </w:t>
            </w:r>
            <w:r w:rsidR="004116F1" w:rsidRPr="004116F1">
              <w:rPr>
                <w:rFonts w:ascii="Times New Roman" w:eastAsia="Arial Unicode MS" w:hAnsi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4116F1" w:rsidRPr="004116F1" w14:paraId="5D1F9D4F" w14:textId="77777777" w:rsidTr="0072181B">
        <w:trPr>
          <w:cantSplit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3C576365" w14:textId="77777777" w:rsidR="004116F1" w:rsidRPr="004116F1" w:rsidRDefault="004116F1" w:rsidP="004116F1">
            <w:pPr>
              <w:spacing w:after="0"/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</w:pPr>
            <w:r w:rsidRPr="004116F1">
              <w:rPr>
                <w:rFonts w:ascii="Times New Roman" w:eastAsia="Times New Roman" w:hAnsi="Times New Roman"/>
                <w:color w:val="00000A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8507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F8CF1A7" w14:textId="77777777" w:rsidR="004116F1" w:rsidRPr="004116F1" w:rsidRDefault="004116F1" w:rsidP="004116F1">
            <w:pPr>
              <w:spacing w:after="0" w:line="240" w:lineRule="auto"/>
              <w:ind w:left="6901" w:right="-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16F1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  <w:r w:rsidRPr="004116F1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</w:p>
        </w:tc>
      </w:tr>
    </w:tbl>
    <w:p w14:paraId="468F58EB" w14:textId="77777777" w:rsidR="004116F1" w:rsidRPr="00510E14" w:rsidRDefault="004116F1" w:rsidP="007416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4116F1" w:rsidRPr="00510E14" w:rsidSect="005550B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24F"/>
    <w:multiLevelType w:val="hybridMultilevel"/>
    <w:tmpl w:val="85F6C1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D25A0"/>
    <w:multiLevelType w:val="hybridMultilevel"/>
    <w:tmpl w:val="199007FC"/>
    <w:lvl w:ilvl="0" w:tplc="04190011">
      <w:start w:val="1"/>
      <w:numFmt w:val="decimal"/>
      <w:lvlText w:val="%1)"/>
      <w:lvlJc w:val="left"/>
      <w:pPr>
        <w:ind w:left="815" w:hanging="360"/>
      </w:pPr>
    </w:lvl>
    <w:lvl w:ilvl="1" w:tplc="04190019" w:tentative="1">
      <w:start w:val="1"/>
      <w:numFmt w:val="lowerLetter"/>
      <w:lvlText w:val="%2."/>
      <w:lvlJc w:val="left"/>
      <w:pPr>
        <w:ind w:left="1535" w:hanging="360"/>
      </w:pPr>
    </w:lvl>
    <w:lvl w:ilvl="2" w:tplc="0419001B" w:tentative="1">
      <w:start w:val="1"/>
      <w:numFmt w:val="lowerRoman"/>
      <w:lvlText w:val="%3."/>
      <w:lvlJc w:val="right"/>
      <w:pPr>
        <w:ind w:left="2255" w:hanging="180"/>
      </w:pPr>
    </w:lvl>
    <w:lvl w:ilvl="3" w:tplc="0419000F" w:tentative="1">
      <w:start w:val="1"/>
      <w:numFmt w:val="decimal"/>
      <w:lvlText w:val="%4."/>
      <w:lvlJc w:val="left"/>
      <w:pPr>
        <w:ind w:left="2975" w:hanging="360"/>
      </w:pPr>
    </w:lvl>
    <w:lvl w:ilvl="4" w:tplc="04190019" w:tentative="1">
      <w:start w:val="1"/>
      <w:numFmt w:val="lowerLetter"/>
      <w:lvlText w:val="%5."/>
      <w:lvlJc w:val="left"/>
      <w:pPr>
        <w:ind w:left="3695" w:hanging="360"/>
      </w:pPr>
    </w:lvl>
    <w:lvl w:ilvl="5" w:tplc="0419001B" w:tentative="1">
      <w:start w:val="1"/>
      <w:numFmt w:val="lowerRoman"/>
      <w:lvlText w:val="%6."/>
      <w:lvlJc w:val="right"/>
      <w:pPr>
        <w:ind w:left="4415" w:hanging="180"/>
      </w:pPr>
    </w:lvl>
    <w:lvl w:ilvl="6" w:tplc="0419000F" w:tentative="1">
      <w:start w:val="1"/>
      <w:numFmt w:val="decimal"/>
      <w:lvlText w:val="%7."/>
      <w:lvlJc w:val="left"/>
      <w:pPr>
        <w:ind w:left="5135" w:hanging="360"/>
      </w:pPr>
    </w:lvl>
    <w:lvl w:ilvl="7" w:tplc="04190019" w:tentative="1">
      <w:start w:val="1"/>
      <w:numFmt w:val="lowerLetter"/>
      <w:lvlText w:val="%8."/>
      <w:lvlJc w:val="left"/>
      <w:pPr>
        <w:ind w:left="5855" w:hanging="360"/>
      </w:pPr>
    </w:lvl>
    <w:lvl w:ilvl="8" w:tplc="041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" w15:restartNumberingAfterBreak="0">
    <w:nsid w:val="17F266E6"/>
    <w:multiLevelType w:val="hybridMultilevel"/>
    <w:tmpl w:val="AB485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C66E8F"/>
    <w:multiLevelType w:val="hybridMultilevel"/>
    <w:tmpl w:val="A4CCC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F41A8"/>
    <w:multiLevelType w:val="hybridMultilevel"/>
    <w:tmpl w:val="BC547BC4"/>
    <w:lvl w:ilvl="0" w:tplc="04190011">
      <w:start w:val="1"/>
      <w:numFmt w:val="decimal"/>
      <w:lvlText w:val="%1)"/>
      <w:lvlJc w:val="left"/>
      <w:pPr>
        <w:ind w:left="815" w:hanging="360"/>
      </w:pPr>
    </w:lvl>
    <w:lvl w:ilvl="1" w:tplc="04190019" w:tentative="1">
      <w:start w:val="1"/>
      <w:numFmt w:val="lowerLetter"/>
      <w:lvlText w:val="%2."/>
      <w:lvlJc w:val="left"/>
      <w:pPr>
        <w:ind w:left="1535" w:hanging="360"/>
      </w:pPr>
    </w:lvl>
    <w:lvl w:ilvl="2" w:tplc="0419001B" w:tentative="1">
      <w:start w:val="1"/>
      <w:numFmt w:val="lowerRoman"/>
      <w:lvlText w:val="%3."/>
      <w:lvlJc w:val="right"/>
      <w:pPr>
        <w:ind w:left="2255" w:hanging="180"/>
      </w:pPr>
    </w:lvl>
    <w:lvl w:ilvl="3" w:tplc="0419000F" w:tentative="1">
      <w:start w:val="1"/>
      <w:numFmt w:val="decimal"/>
      <w:lvlText w:val="%4."/>
      <w:lvlJc w:val="left"/>
      <w:pPr>
        <w:ind w:left="2975" w:hanging="360"/>
      </w:pPr>
    </w:lvl>
    <w:lvl w:ilvl="4" w:tplc="04190019" w:tentative="1">
      <w:start w:val="1"/>
      <w:numFmt w:val="lowerLetter"/>
      <w:lvlText w:val="%5."/>
      <w:lvlJc w:val="left"/>
      <w:pPr>
        <w:ind w:left="3695" w:hanging="360"/>
      </w:pPr>
    </w:lvl>
    <w:lvl w:ilvl="5" w:tplc="0419001B" w:tentative="1">
      <w:start w:val="1"/>
      <w:numFmt w:val="lowerRoman"/>
      <w:lvlText w:val="%6."/>
      <w:lvlJc w:val="right"/>
      <w:pPr>
        <w:ind w:left="4415" w:hanging="180"/>
      </w:pPr>
    </w:lvl>
    <w:lvl w:ilvl="6" w:tplc="0419000F" w:tentative="1">
      <w:start w:val="1"/>
      <w:numFmt w:val="decimal"/>
      <w:lvlText w:val="%7."/>
      <w:lvlJc w:val="left"/>
      <w:pPr>
        <w:ind w:left="5135" w:hanging="360"/>
      </w:pPr>
    </w:lvl>
    <w:lvl w:ilvl="7" w:tplc="04190019" w:tentative="1">
      <w:start w:val="1"/>
      <w:numFmt w:val="lowerLetter"/>
      <w:lvlText w:val="%8."/>
      <w:lvlJc w:val="left"/>
      <w:pPr>
        <w:ind w:left="5855" w:hanging="360"/>
      </w:pPr>
    </w:lvl>
    <w:lvl w:ilvl="8" w:tplc="041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5" w15:restartNumberingAfterBreak="0">
    <w:nsid w:val="2A2C1771"/>
    <w:multiLevelType w:val="hybridMultilevel"/>
    <w:tmpl w:val="FE9C5244"/>
    <w:lvl w:ilvl="0" w:tplc="61D242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D04AB"/>
    <w:multiLevelType w:val="hybridMultilevel"/>
    <w:tmpl w:val="AB648F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F7AE4"/>
    <w:multiLevelType w:val="hybridMultilevel"/>
    <w:tmpl w:val="C8A060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92E3E4F"/>
    <w:multiLevelType w:val="hybridMultilevel"/>
    <w:tmpl w:val="E82447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94F1EE3"/>
    <w:multiLevelType w:val="hybridMultilevel"/>
    <w:tmpl w:val="6B7E5940"/>
    <w:lvl w:ilvl="0" w:tplc="E59A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F94317"/>
    <w:multiLevelType w:val="hybridMultilevel"/>
    <w:tmpl w:val="C8A060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3262474"/>
    <w:multiLevelType w:val="hybridMultilevel"/>
    <w:tmpl w:val="C8A060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3FC2B73"/>
    <w:multiLevelType w:val="hybridMultilevel"/>
    <w:tmpl w:val="40A0A052"/>
    <w:lvl w:ilvl="0" w:tplc="04190011">
      <w:start w:val="1"/>
      <w:numFmt w:val="decimal"/>
      <w:lvlText w:val="%1)"/>
      <w:lvlJc w:val="left"/>
      <w:pPr>
        <w:ind w:left="815" w:hanging="360"/>
      </w:pPr>
    </w:lvl>
    <w:lvl w:ilvl="1" w:tplc="04190019" w:tentative="1">
      <w:start w:val="1"/>
      <w:numFmt w:val="lowerLetter"/>
      <w:lvlText w:val="%2."/>
      <w:lvlJc w:val="left"/>
      <w:pPr>
        <w:ind w:left="1535" w:hanging="360"/>
      </w:pPr>
    </w:lvl>
    <w:lvl w:ilvl="2" w:tplc="0419001B" w:tentative="1">
      <w:start w:val="1"/>
      <w:numFmt w:val="lowerRoman"/>
      <w:lvlText w:val="%3."/>
      <w:lvlJc w:val="right"/>
      <w:pPr>
        <w:ind w:left="2255" w:hanging="180"/>
      </w:pPr>
    </w:lvl>
    <w:lvl w:ilvl="3" w:tplc="0419000F" w:tentative="1">
      <w:start w:val="1"/>
      <w:numFmt w:val="decimal"/>
      <w:lvlText w:val="%4."/>
      <w:lvlJc w:val="left"/>
      <w:pPr>
        <w:ind w:left="2975" w:hanging="360"/>
      </w:pPr>
    </w:lvl>
    <w:lvl w:ilvl="4" w:tplc="04190019" w:tentative="1">
      <w:start w:val="1"/>
      <w:numFmt w:val="lowerLetter"/>
      <w:lvlText w:val="%5."/>
      <w:lvlJc w:val="left"/>
      <w:pPr>
        <w:ind w:left="3695" w:hanging="360"/>
      </w:pPr>
    </w:lvl>
    <w:lvl w:ilvl="5" w:tplc="0419001B" w:tentative="1">
      <w:start w:val="1"/>
      <w:numFmt w:val="lowerRoman"/>
      <w:lvlText w:val="%6."/>
      <w:lvlJc w:val="right"/>
      <w:pPr>
        <w:ind w:left="4415" w:hanging="180"/>
      </w:pPr>
    </w:lvl>
    <w:lvl w:ilvl="6" w:tplc="0419000F" w:tentative="1">
      <w:start w:val="1"/>
      <w:numFmt w:val="decimal"/>
      <w:lvlText w:val="%7."/>
      <w:lvlJc w:val="left"/>
      <w:pPr>
        <w:ind w:left="5135" w:hanging="360"/>
      </w:pPr>
    </w:lvl>
    <w:lvl w:ilvl="7" w:tplc="04190019" w:tentative="1">
      <w:start w:val="1"/>
      <w:numFmt w:val="lowerLetter"/>
      <w:lvlText w:val="%8."/>
      <w:lvlJc w:val="left"/>
      <w:pPr>
        <w:ind w:left="5855" w:hanging="360"/>
      </w:pPr>
    </w:lvl>
    <w:lvl w:ilvl="8" w:tplc="041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3" w15:restartNumberingAfterBreak="0">
    <w:nsid w:val="55607BEE"/>
    <w:multiLevelType w:val="hybridMultilevel"/>
    <w:tmpl w:val="40A0A052"/>
    <w:lvl w:ilvl="0" w:tplc="04190011">
      <w:start w:val="1"/>
      <w:numFmt w:val="decimal"/>
      <w:lvlText w:val="%1)"/>
      <w:lvlJc w:val="left"/>
      <w:pPr>
        <w:ind w:left="815" w:hanging="360"/>
      </w:pPr>
    </w:lvl>
    <w:lvl w:ilvl="1" w:tplc="04190019" w:tentative="1">
      <w:start w:val="1"/>
      <w:numFmt w:val="lowerLetter"/>
      <w:lvlText w:val="%2."/>
      <w:lvlJc w:val="left"/>
      <w:pPr>
        <w:ind w:left="1535" w:hanging="360"/>
      </w:pPr>
    </w:lvl>
    <w:lvl w:ilvl="2" w:tplc="0419001B" w:tentative="1">
      <w:start w:val="1"/>
      <w:numFmt w:val="lowerRoman"/>
      <w:lvlText w:val="%3."/>
      <w:lvlJc w:val="right"/>
      <w:pPr>
        <w:ind w:left="2255" w:hanging="180"/>
      </w:pPr>
    </w:lvl>
    <w:lvl w:ilvl="3" w:tplc="0419000F" w:tentative="1">
      <w:start w:val="1"/>
      <w:numFmt w:val="decimal"/>
      <w:lvlText w:val="%4."/>
      <w:lvlJc w:val="left"/>
      <w:pPr>
        <w:ind w:left="2975" w:hanging="360"/>
      </w:pPr>
    </w:lvl>
    <w:lvl w:ilvl="4" w:tplc="04190019" w:tentative="1">
      <w:start w:val="1"/>
      <w:numFmt w:val="lowerLetter"/>
      <w:lvlText w:val="%5."/>
      <w:lvlJc w:val="left"/>
      <w:pPr>
        <w:ind w:left="3695" w:hanging="360"/>
      </w:pPr>
    </w:lvl>
    <w:lvl w:ilvl="5" w:tplc="0419001B" w:tentative="1">
      <w:start w:val="1"/>
      <w:numFmt w:val="lowerRoman"/>
      <w:lvlText w:val="%6."/>
      <w:lvlJc w:val="right"/>
      <w:pPr>
        <w:ind w:left="4415" w:hanging="180"/>
      </w:pPr>
    </w:lvl>
    <w:lvl w:ilvl="6" w:tplc="0419000F" w:tentative="1">
      <w:start w:val="1"/>
      <w:numFmt w:val="decimal"/>
      <w:lvlText w:val="%7."/>
      <w:lvlJc w:val="left"/>
      <w:pPr>
        <w:ind w:left="5135" w:hanging="360"/>
      </w:pPr>
    </w:lvl>
    <w:lvl w:ilvl="7" w:tplc="04190019" w:tentative="1">
      <w:start w:val="1"/>
      <w:numFmt w:val="lowerLetter"/>
      <w:lvlText w:val="%8."/>
      <w:lvlJc w:val="left"/>
      <w:pPr>
        <w:ind w:left="5855" w:hanging="360"/>
      </w:pPr>
    </w:lvl>
    <w:lvl w:ilvl="8" w:tplc="041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4" w15:restartNumberingAfterBreak="0">
    <w:nsid w:val="57AB1227"/>
    <w:multiLevelType w:val="hybridMultilevel"/>
    <w:tmpl w:val="C17403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A2148D"/>
    <w:multiLevelType w:val="hybridMultilevel"/>
    <w:tmpl w:val="5930F5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4D1940"/>
    <w:multiLevelType w:val="hybridMultilevel"/>
    <w:tmpl w:val="BC547BC4"/>
    <w:lvl w:ilvl="0" w:tplc="04190011">
      <w:start w:val="1"/>
      <w:numFmt w:val="decimal"/>
      <w:lvlText w:val="%1)"/>
      <w:lvlJc w:val="left"/>
      <w:pPr>
        <w:ind w:left="815" w:hanging="360"/>
      </w:pPr>
    </w:lvl>
    <w:lvl w:ilvl="1" w:tplc="04190019" w:tentative="1">
      <w:start w:val="1"/>
      <w:numFmt w:val="lowerLetter"/>
      <w:lvlText w:val="%2."/>
      <w:lvlJc w:val="left"/>
      <w:pPr>
        <w:ind w:left="1535" w:hanging="360"/>
      </w:pPr>
    </w:lvl>
    <w:lvl w:ilvl="2" w:tplc="0419001B" w:tentative="1">
      <w:start w:val="1"/>
      <w:numFmt w:val="lowerRoman"/>
      <w:lvlText w:val="%3."/>
      <w:lvlJc w:val="right"/>
      <w:pPr>
        <w:ind w:left="2255" w:hanging="180"/>
      </w:pPr>
    </w:lvl>
    <w:lvl w:ilvl="3" w:tplc="0419000F" w:tentative="1">
      <w:start w:val="1"/>
      <w:numFmt w:val="decimal"/>
      <w:lvlText w:val="%4."/>
      <w:lvlJc w:val="left"/>
      <w:pPr>
        <w:ind w:left="2975" w:hanging="360"/>
      </w:pPr>
    </w:lvl>
    <w:lvl w:ilvl="4" w:tplc="04190019" w:tentative="1">
      <w:start w:val="1"/>
      <w:numFmt w:val="lowerLetter"/>
      <w:lvlText w:val="%5."/>
      <w:lvlJc w:val="left"/>
      <w:pPr>
        <w:ind w:left="3695" w:hanging="360"/>
      </w:pPr>
    </w:lvl>
    <w:lvl w:ilvl="5" w:tplc="0419001B" w:tentative="1">
      <w:start w:val="1"/>
      <w:numFmt w:val="lowerRoman"/>
      <w:lvlText w:val="%6."/>
      <w:lvlJc w:val="right"/>
      <w:pPr>
        <w:ind w:left="4415" w:hanging="180"/>
      </w:pPr>
    </w:lvl>
    <w:lvl w:ilvl="6" w:tplc="0419000F" w:tentative="1">
      <w:start w:val="1"/>
      <w:numFmt w:val="decimal"/>
      <w:lvlText w:val="%7."/>
      <w:lvlJc w:val="left"/>
      <w:pPr>
        <w:ind w:left="5135" w:hanging="360"/>
      </w:pPr>
    </w:lvl>
    <w:lvl w:ilvl="7" w:tplc="04190019" w:tentative="1">
      <w:start w:val="1"/>
      <w:numFmt w:val="lowerLetter"/>
      <w:lvlText w:val="%8."/>
      <w:lvlJc w:val="left"/>
      <w:pPr>
        <w:ind w:left="5855" w:hanging="360"/>
      </w:pPr>
    </w:lvl>
    <w:lvl w:ilvl="8" w:tplc="041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7" w15:restartNumberingAfterBreak="0">
    <w:nsid w:val="5EFF397F"/>
    <w:multiLevelType w:val="hybridMultilevel"/>
    <w:tmpl w:val="40A0A052"/>
    <w:lvl w:ilvl="0" w:tplc="04190011">
      <w:start w:val="1"/>
      <w:numFmt w:val="decimal"/>
      <w:lvlText w:val="%1)"/>
      <w:lvlJc w:val="left"/>
      <w:pPr>
        <w:ind w:left="815" w:hanging="360"/>
      </w:pPr>
    </w:lvl>
    <w:lvl w:ilvl="1" w:tplc="04190019" w:tentative="1">
      <w:start w:val="1"/>
      <w:numFmt w:val="lowerLetter"/>
      <w:lvlText w:val="%2."/>
      <w:lvlJc w:val="left"/>
      <w:pPr>
        <w:ind w:left="1535" w:hanging="360"/>
      </w:pPr>
    </w:lvl>
    <w:lvl w:ilvl="2" w:tplc="0419001B" w:tentative="1">
      <w:start w:val="1"/>
      <w:numFmt w:val="lowerRoman"/>
      <w:lvlText w:val="%3."/>
      <w:lvlJc w:val="right"/>
      <w:pPr>
        <w:ind w:left="2255" w:hanging="180"/>
      </w:pPr>
    </w:lvl>
    <w:lvl w:ilvl="3" w:tplc="0419000F" w:tentative="1">
      <w:start w:val="1"/>
      <w:numFmt w:val="decimal"/>
      <w:lvlText w:val="%4."/>
      <w:lvlJc w:val="left"/>
      <w:pPr>
        <w:ind w:left="2975" w:hanging="360"/>
      </w:pPr>
    </w:lvl>
    <w:lvl w:ilvl="4" w:tplc="04190019" w:tentative="1">
      <w:start w:val="1"/>
      <w:numFmt w:val="lowerLetter"/>
      <w:lvlText w:val="%5."/>
      <w:lvlJc w:val="left"/>
      <w:pPr>
        <w:ind w:left="3695" w:hanging="360"/>
      </w:pPr>
    </w:lvl>
    <w:lvl w:ilvl="5" w:tplc="0419001B" w:tentative="1">
      <w:start w:val="1"/>
      <w:numFmt w:val="lowerRoman"/>
      <w:lvlText w:val="%6."/>
      <w:lvlJc w:val="right"/>
      <w:pPr>
        <w:ind w:left="4415" w:hanging="180"/>
      </w:pPr>
    </w:lvl>
    <w:lvl w:ilvl="6" w:tplc="0419000F" w:tentative="1">
      <w:start w:val="1"/>
      <w:numFmt w:val="decimal"/>
      <w:lvlText w:val="%7."/>
      <w:lvlJc w:val="left"/>
      <w:pPr>
        <w:ind w:left="5135" w:hanging="360"/>
      </w:pPr>
    </w:lvl>
    <w:lvl w:ilvl="7" w:tplc="04190019" w:tentative="1">
      <w:start w:val="1"/>
      <w:numFmt w:val="lowerLetter"/>
      <w:lvlText w:val="%8."/>
      <w:lvlJc w:val="left"/>
      <w:pPr>
        <w:ind w:left="5855" w:hanging="360"/>
      </w:pPr>
    </w:lvl>
    <w:lvl w:ilvl="8" w:tplc="041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8" w15:restartNumberingAfterBreak="0">
    <w:nsid w:val="62272CDE"/>
    <w:multiLevelType w:val="hybridMultilevel"/>
    <w:tmpl w:val="233C09C2"/>
    <w:lvl w:ilvl="0" w:tplc="C4B008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297799"/>
    <w:multiLevelType w:val="hybridMultilevel"/>
    <w:tmpl w:val="C8A060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8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0"/>
  </w:num>
  <w:num w:numId="20">
    <w:abstractNumId w:val="8"/>
  </w:num>
  <w:num w:numId="21">
    <w:abstractNumId w:val="19"/>
  </w:num>
  <w:num w:numId="22">
    <w:abstractNumId w:val="13"/>
  </w:num>
  <w:num w:numId="23">
    <w:abstractNumId w:val="12"/>
  </w:num>
  <w:num w:numId="24">
    <w:abstractNumId w:val="1"/>
  </w:num>
  <w:num w:numId="25">
    <w:abstractNumId w:val="4"/>
  </w:num>
  <w:num w:numId="26">
    <w:abstractNumId w:val="1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16"/>
    <w:rsid w:val="00001BBD"/>
    <w:rsid w:val="00002DBC"/>
    <w:rsid w:val="00013F9D"/>
    <w:rsid w:val="000210F1"/>
    <w:rsid w:val="0002596B"/>
    <w:rsid w:val="00027953"/>
    <w:rsid w:val="00032A58"/>
    <w:rsid w:val="00041B04"/>
    <w:rsid w:val="00050F61"/>
    <w:rsid w:val="00051D81"/>
    <w:rsid w:val="000838D5"/>
    <w:rsid w:val="00086B94"/>
    <w:rsid w:val="0008754C"/>
    <w:rsid w:val="000904C2"/>
    <w:rsid w:val="000928FC"/>
    <w:rsid w:val="000A2B5D"/>
    <w:rsid w:val="000A56DF"/>
    <w:rsid w:val="000A5ECE"/>
    <w:rsid w:val="000B1284"/>
    <w:rsid w:val="000B2C42"/>
    <w:rsid w:val="000B3C64"/>
    <w:rsid w:val="000C5F8E"/>
    <w:rsid w:val="000D60EC"/>
    <w:rsid w:val="00104B47"/>
    <w:rsid w:val="00105FAD"/>
    <w:rsid w:val="00122781"/>
    <w:rsid w:val="0012380D"/>
    <w:rsid w:val="00123D0C"/>
    <w:rsid w:val="00125BF1"/>
    <w:rsid w:val="00150501"/>
    <w:rsid w:val="00155C11"/>
    <w:rsid w:val="0016146B"/>
    <w:rsid w:val="0016467D"/>
    <w:rsid w:val="001743D5"/>
    <w:rsid w:val="001A5473"/>
    <w:rsid w:val="001A7639"/>
    <w:rsid w:val="001A7A01"/>
    <w:rsid w:val="001B56D3"/>
    <w:rsid w:val="001E5870"/>
    <w:rsid w:val="001F2111"/>
    <w:rsid w:val="00212A78"/>
    <w:rsid w:val="002352AE"/>
    <w:rsid w:val="00245660"/>
    <w:rsid w:val="00251378"/>
    <w:rsid w:val="00283D6D"/>
    <w:rsid w:val="00293491"/>
    <w:rsid w:val="002957AA"/>
    <w:rsid w:val="00295CBB"/>
    <w:rsid w:val="002A74AE"/>
    <w:rsid w:val="002B09C3"/>
    <w:rsid w:val="002B1817"/>
    <w:rsid w:val="002B4C78"/>
    <w:rsid w:val="002C0339"/>
    <w:rsid w:val="002C1BFB"/>
    <w:rsid w:val="002C1E66"/>
    <w:rsid w:val="002C2726"/>
    <w:rsid w:val="002C75E5"/>
    <w:rsid w:val="002D5D55"/>
    <w:rsid w:val="002D79A4"/>
    <w:rsid w:val="002E2745"/>
    <w:rsid w:val="002E3D05"/>
    <w:rsid w:val="002E4984"/>
    <w:rsid w:val="002F4469"/>
    <w:rsid w:val="00324F67"/>
    <w:rsid w:val="003367A6"/>
    <w:rsid w:val="00346886"/>
    <w:rsid w:val="003528B8"/>
    <w:rsid w:val="00364065"/>
    <w:rsid w:val="003676EF"/>
    <w:rsid w:val="00375859"/>
    <w:rsid w:val="00395FCC"/>
    <w:rsid w:val="003A422B"/>
    <w:rsid w:val="003B36EE"/>
    <w:rsid w:val="003C200C"/>
    <w:rsid w:val="003E0310"/>
    <w:rsid w:val="003F1BF6"/>
    <w:rsid w:val="00403B46"/>
    <w:rsid w:val="004116F1"/>
    <w:rsid w:val="0041723C"/>
    <w:rsid w:val="004202C5"/>
    <w:rsid w:val="004240B6"/>
    <w:rsid w:val="0042778A"/>
    <w:rsid w:val="00436DBA"/>
    <w:rsid w:val="00455E35"/>
    <w:rsid w:val="00461356"/>
    <w:rsid w:val="00461397"/>
    <w:rsid w:val="00464090"/>
    <w:rsid w:val="00486A68"/>
    <w:rsid w:val="004906AD"/>
    <w:rsid w:val="004978A8"/>
    <w:rsid w:val="004C1285"/>
    <w:rsid w:val="004D30FA"/>
    <w:rsid w:val="004D5725"/>
    <w:rsid w:val="004E7FD3"/>
    <w:rsid w:val="004F5018"/>
    <w:rsid w:val="00500255"/>
    <w:rsid w:val="0050750B"/>
    <w:rsid w:val="00510E14"/>
    <w:rsid w:val="00511307"/>
    <w:rsid w:val="005319E3"/>
    <w:rsid w:val="00540C4D"/>
    <w:rsid w:val="005550B5"/>
    <w:rsid w:val="005612C4"/>
    <w:rsid w:val="00561E51"/>
    <w:rsid w:val="00597BB7"/>
    <w:rsid w:val="005A4DDB"/>
    <w:rsid w:val="005A5511"/>
    <w:rsid w:val="005B6C47"/>
    <w:rsid w:val="005C29C5"/>
    <w:rsid w:val="005C3405"/>
    <w:rsid w:val="005E0277"/>
    <w:rsid w:val="005E4FA9"/>
    <w:rsid w:val="005F48FE"/>
    <w:rsid w:val="005F4AB5"/>
    <w:rsid w:val="0060390D"/>
    <w:rsid w:val="00610DAD"/>
    <w:rsid w:val="00613054"/>
    <w:rsid w:val="00617109"/>
    <w:rsid w:val="00632D2B"/>
    <w:rsid w:val="006345DF"/>
    <w:rsid w:val="00635BE4"/>
    <w:rsid w:val="0063710A"/>
    <w:rsid w:val="00652CAD"/>
    <w:rsid w:val="00656FD0"/>
    <w:rsid w:val="00676A7E"/>
    <w:rsid w:val="006B598D"/>
    <w:rsid w:val="006D29B1"/>
    <w:rsid w:val="006F76B4"/>
    <w:rsid w:val="007303A4"/>
    <w:rsid w:val="00741616"/>
    <w:rsid w:val="00754177"/>
    <w:rsid w:val="00762CB5"/>
    <w:rsid w:val="0077386A"/>
    <w:rsid w:val="007841F0"/>
    <w:rsid w:val="00785E56"/>
    <w:rsid w:val="007A0C3B"/>
    <w:rsid w:val="007A10A6"/>
    <w:rsid w:val="007A2678"/>
    <w:rsid w:val="007B31ED"/>
    <w:rsid w:val="007C64BE"/>
    <w:rsid w:val="007D26D2"/>
    <w:rsid w:val="007E13A8"/>
    <w:rsid w:val="007E2076"/>
    <w:rsid w:val="007E2F2C"/>
    <w:rsid w:val="007E5E3B"/>
    <w:rsid w:val="007F011B"/>
    <w:rsid w:val="0083561B"/>
    <w:rsid w:val="00852BE9"/>
    <w:rsid w:val="008568C2"/>
    <w:rsid w:val="008656AC"/>
    <w:rsid w:val="00866B7C"/>
    <w:rsid w:val="00876C50"/>
    <w:rsid w:val="00884636"/>
    <w:rsid w:val="00891DE3"/>
    <w:rsid w:val="00896BB8"/>
    <w:rsid w:val="00896D4B"/>
    <w:rsid w:val="008B16DB"/>
    <w:rsid w:val="008D5EBE"/>
    <w:rsid w:val="008D797A"/>
    <w:rsid w:val="008E368C"/>
    <w:rsid w:val="008E7D72"/>
    <w:rsid w:val="008F5E72"/>
    <w:rsid w:val="00920636"/>
    <w:rsid w:val="00940F99"/>
    <w:rsid w:val="00944D8A"/>
    <w:rsid w:val="00957377"/>
    <w:rsid w:val="00957565"/>
    <w:rsid w:val="00957581"/>
    <w:rsid w:val="00983363"/>
    <w:rsid w:val="00997970"/>
    <w:rsid w:val="00997E04"/>
    <w:rsid w:val="009A2130"/>
    <w:rsid w:val="009C46B5"/>
    <w:rsid w:val="009D31F0"/>
    <w:rsid w:val="009F4621"/>
    <w:rsid w:val="009F51AB"/>
    <w:rsid w:val="009F54E7"/>
    <w:rsid w:val="009F791D"/>
    <w:rsid w:val="00A069E0"/>
    <w:rsid w:val="00A21552"/>
    <w:rsid w:val="00A238F8"/>
    <w:rsid w:val="00A23C59"/>
    <w:rsid w:val="00A263E1"/>
    <w:rsid w:val="00A36127"/>
    <w:rsid w:val="00A56E2B"/>
    <w:rsid w:val="00A61F30"/>
    <w:rsid w:val="00A64DBA"/>
    <w:rsid w:val="00A65C3A"/>
    <w:rsid w:val="00A7028C"/>
    <w:rsid w:val="00A919A5"/>
    <w:rsid w:val="00AD1FBE"/>
    <w:rsid w:val="00AD6ECB"/>
    <w:rsid w:val="00AE4047"/>
    <w:rsid w:val="00AE67B5"/>
    <w:rsid w:val="00B01713"/>
    <w:rsid w:val="00B25DDB"/>
    <w:rsid w:val="00B30FCB"/>
    <w:rsid w:val="00B31449"/>
    <w:rsid w:val="00B32F1E"/>
    <w:rsid w:val="00B5123C"/>
    <w:rsid w:val="00B512F0"/>
    <w:rsid w:val="00B53576"/>
    <w:rsid w:val="00B55C90"/>
    <w:rsid w:val="00B63FE9"/>
    <w:rsid w:val="00B64471"/>
    <w:rsid w:val="00B7013D"/>
    <w:rsid w:val="00B74296"/>
    <w:rsid w:val="00B8078D"/>
    <w:rsid w:val="00B812BC"/>
    <w:rsid w:val="00B82073"/>
    <w:rsid w:val="00B86A2C"/>
    <w:rsid w:val="00B94F2F"/>
    <w:rsid w:val="00BB221F"/>
    <w:rsid w:val="00BC3459"/>
    <w:rsid w:val="00BD591B"/>
    <w:rsid w:val="00BD5AE4"/>
    <w:rsid w:val="00BD778F"/>
    <w:rsid w:val="00BD7CBC"/>
    <w:rsid w:val="00BE2EAD"/>
    <w:rsid w:val="00BF1E7F"/>
    <w:rsid w:val="00BF48D4"/>
    <w:rsid w:val="00C005E0"/>
    <w:rsid w:val="00C02971"/>
    <w:rsid w:val="00C07D9C"/>
    <w:rsid w:val="00C162EA"/>
    <w:rsid w:val="00C16479"/>
    <w:rsid w:val="00C268D3"/>
    <w:rsid w:val="00C2777A"/>
    <w:rsid w:val="00C42A45"/>
    <w:rsid w:val="00C476A0"/>
    <w:rsid w:val="00C54005"/>
    <w:rsid w:val="00C5600F"/>
    <w:rsid w:val="00C84223"/>
    <w:rsid w:val="00C92866"/>
    <w:rsid w:val="00C94752"/>
    <w:rsid w:val="00C95E07"/>
    <w:rsid w:val="00CA0643"/>
    <w:rsid w:val="00CA309D"/>
    <w:rsid w:val="00CA69C7"/>
    <w:rsid w:val="00CC2F49"/>
    <w:rsid w:val="00CE264E"/>
    <w:rsid w:val="00CF3BBB"/>
    <w:rsid w:val="00CF5799"/>
    <w:rsid w:val="00CF683A"/>
    <w:rsid w:val="00D11374"/>
    <w:rsid w:val="00D2086C"/>
    <w:rsid w:val="00D30825"/>
    <w:rsid w:val="00D32604"/>
    <w:rsid w:val="00D3358D"/>
    <w:rsid w:val="00D37AD1"/>
    <w:rsid w:val="00D40776"/>
    <w:rsid w:val="00D40B16"/>
    <w:rsid w:val="00D47FAB"/>
    <w:rsid w:val="00D64BB5"/>
    <w:rsid w:val="00D70AB7"/>
    <w:rsid w:val="00D75085"/>
    <w:rsid w:val="00D75AEE"/>
    <w:rsid w:val="00D77225"/>
    <w:rsid w:val="00D91B16"/>
    <w:rsid w:val="00D922EF"/>
    <w:rsid w:val="00D97DAF"/>
    <w:rsid w:val="00DA0E5B"/>
    <w:rsid w:val="00DA1220"/>
    <w:rsid w:val="00DA20F4"/>
    <w:rsid w:val="00DA2E0C"/>
    <w:rsid w:val="00DA69D2"/>
    <w:rsid w:val="00DD1ADE"/>
    <w:rsid w:val="00E0068F"/>
    <w:rsid w:val="00E04DF9"/>
    <w:rsid w:val="00E11086"/>
    <w:rsid w:val="00E427A3"/>
    <w:rsid w:val="00E43965"/>
    <w:rsid w:val="00E468F3"/>
    <w:rsid w:val="00E55000"/>
    <w:rsid w:val="00E673EA"/>
    <w:rsid w:val="00E73969"/>
    <w:rsid w:val="00E7667A"/>
    <w:rsid w:val="00E83635"/>
    <w:rsid w:val="00EA3CA0"/>
    <w:rsid w:val="00EA6F70"/>
    <w:rsid w:val="00EB51DC"/>
    <w:rsid w:val="00EC51FE"/>
    <w:rsid w:val="00ED4B0A"/>
    <w:rsid w:val="00ED4F65"/>
    <w:rsid w:val="00EE5D1D"/>
    <w:rsid w:val="00F01CFA"/>
    <w:rsid w:val="00F0355E"/>
    <w:rsid w:val="00F04DED"/>
    <w:rsid w:val="00F07097"/>
    <w:rsid w:val="00F07A55"/>
    <w:rsid w:val="00F2341C"/>
    <w:rsid w:val="00F30615"/>
    <w:rsid w:val="00F34DB5"/>
    <w:rsid w:val="00F3702C"/>
    <w:rsid w:val="00F40E49"/>
    <w:rsid w:val="00F535CB"/>
    <w:rsid w:val="00F64EFF"/>
    <w:rsid w:val="00F862D7"/>
    <w:rsid w:val="00F879D5"/>
    <w:rsid w:val="00FB08C4"/>
    <w:rsid w:val="00FB1802"/>
    <w:rsid w:val="00FE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EA58"/>
  <w15:chartTrackingRefBased/>
  <w15:docId w15:val="{1DA36B8C-8F8D-443D-B261-682A318C8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46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741616"/>
    <w:pPr>
      <w:keepNext/>
      <w:autoSpaceDE w:val="0"/>
      <w:autoSpaceDN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416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74161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1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616"/>
    <w:rPr>
      <w:rFonts w:ascii="Tahoma" w:eastAsia="Calibri" w:hAnsi="Tahoma" w:cs="Tahoma"/>
      <w:sz w:val="16"/>
      <w:szCs w:val="16"/>
    </w:rPr>
  </w:style>
  <w:style w:type="paragraph" w:customStyle="1" w:styleId="2">
    <w:name w:val="Без интервала2"/>
    <w:uiPriority w:val="99"/>
    <w:rsid w:val="00741616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Strong"/>
    <w:basedOn w:val="a0"/>
    <w:uiPriority w:val="99"/>
    <w:qFormat/>
    <w:rsid w:val="00741616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iPriority w:val="99"/>
    <w:unhideWhenUsed/>
    <w:rsid w:val="00741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741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1">
    <w:name w:val="Без интервала1"/>
    <w:uiPriority w:val="99"/>
    <w:rsid w:val="0074161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uiPriority w:val="99"/>
    <w:rsid w:val="00741616"/>
    <w:rPr>
      <w:rFonts w:ascii="Times New Roman" w:hAnsi="Times New Roman" w:cs="Times New Roman" w:hint="default"/>
    </w:rPr>
  </w:style>
  <w:style w:type="character" w:customStyle="1" w:styleId="w">
    <w:name w:val="w"/>
    <w:basedOn w:val="a0"/>
    <w:uiPriority w:val="99"/>
    <w:rsid w:val="00741616"/>
    <w:rPr>
      <w:rFonts w:ascii="Times New Roman" w:hAnsi="Times New Roman" w:cs="Times New Roman" w:hint="default"/>
    </w:rPr>
  </w:style>
  <w:style w:type="table" w:customStyle="1" w:styleId="12">
    <w:name w:val="Сетка таблицы1"/>
    <w:basedOn w:val="a1"/>
    <w:next w:val="a9"/>
    <w:uiPriority w:val="39"/>
    <w:rsid w:val="0074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74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59"/>
    <w:rsid w:val="0074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7416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2590</TotalTime>
  <Pages>1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школьников «Будущее медицины» химия</vt:lpstr>
    </vt:vector>
  </TitlesOfParts>
  <Company>ФГБОУ ВО Кировский ГМУ Минздрава России</Company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школьников «Будущее медицины» химия</dc:title>
  <dc:subject>Подготовка школьников к поступлению в вуз</dc:subject>
  <dc:creator>Алексей Николаевич Лямин, Киров 2023</dc:creator>
  <cp:keywords>ФГОС среднего, полного общего образования</cp:keywords>
  <dc:description/>
  <cp:lastModifiedBy>Алексей Лямин</cp:lastModifiedBy>
  <cp:revision>23</cp:revision>
  <dcterms:created xsi:type="dcterms:W3CDTF">2022-10-15T09:18:00Z</dcterms:created>
  <dcterms:modified xsi:type="dcterms:W3CDTF">2024-01-29T18:38:00Z</dcterms:modified>
  <cp:category>Дидактика химии</cp:category>
</cp:coreProperties>
</file>